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50945" w14:textId="471632CC" w:rsidR="0075575C" w:rsidRPr="00C74190" w:rsidRDefault="00334409" w:rsidP="003C1904">
      <w:pPr>
        <w:spacing w:after="0" w:line="240" w:lineRule="auto"/>
        <w:jc w:val="right"/>
        <w:rPr>
          <w:rFonts w:ascii="Times New Roman" w:hAnsi="Times New Roman" w:cs="Times New Roman"/>
          <w:sz w:val="24"/>
          <w:szCs w:val="24"/>
        </w:rPr>
      </w:pPr>
      <w:r w:rsidRPr="00C74190">
        <w:rPr>
          <w:rFonts w:ascii="Times New Roman" w:eastAsia="Times New Roman" w:hAnsi="Times New Roman" w:cs="Times New Roman"/>
          <w:sz w:val="24"/>
          <w:szCs w:val="24"/>
        </w:rPr>
        <w:t>Biedrība</w:t>
      </w:r>
      <w:r w:rsidR="00571B69" w:rsidRPr="00C74190">
        <w:rPr>
          <w:rFonts w:ascii="Times New Roman" w:eastAsia="Times New Roman" w:hAnsi="Times New Roman" w:cs="Times New Roman"/>
          <w:sz w:val="24"/>
          <w:szCs w:val="24"/>
        </w:rPr>
        <w:t>i</w:t>
      </w:r>
      <w:r w:rsidRPr="00C74190">
        <w:rPr>
          <w:rFonts w:ascii="Times New Roman" w:eastAsia="Times New Roman" w:hAnsi="Times New Roman" w:cs="Times New Roman"/>
          <w:sz w:val="24"/>
          <w:szCs w:val="24"/>
        </w:rPr>
        <w:t xml:space="preserve"> “Latvijas </w:t>
      </w:r>
      <w:proofErr w:type="spellStart"/>
      <w:r w:rsidRPr="00C74190">
        <w:rPr>
          <w:rFonts w:ascii="Times New Roman" w:eastAsia="Times New Roman" w:hAnsi="Times New Roman" w:cs="Times New Roman"/>
          <w:sz w:val="24"/>
          <w:szCs w:val="24"/>
        </w:rPr>
        <w:t>Autisma</w:t>
      </w:r>
      <w:proofErr w:type="spellEnd"/>
      <w:r w:rsidRPr="00C74190">
        <w:rPr>
          <w:rFonts w:ascii="Times New Roman" w:eastAsia="Times New Roman" w:hAnsi="Times New Roman" w:cs="Times New Roman"/>
          <w:sz w:val="24"/>
          <w:szCs w:val="24"/>
        </w:rPr>
        <w:t xml:space="preserve"> apvienība”</w:t>
      </w:r>
    </w:p>
    <w:p w14:paraId="348756B5" w14:textId="77777777" w:rsidR="002E1371" w:rsidRPr="00C74190" w:rsidRDefault="00334409" w:rsidP="003C1904">
      <w:pPr>
        <w:spacing w:after="0" w:line="240" w:lineRule="auto"/>
        <w:jc w:val="right"/>
        <w:rPr>
          <w:rFonts w:ascii="Times New Roman" w:eastAsia="Times New Roman" w:hAnsi="Times New Roman" w:cs="Times New Roman"/>
          <w:sz w:val="24"/>
          <w:szCs w:val="24"/>
        </w:rPr>
      </w:pPr>
      <w:r w:rsidRPr="00C74190">
        <w:rPr>
          <w:rFonts w:ascii="Times New Roman" w:eastAsia="Times New Roman" w:hAnsi="Times New Roman" w:cs="Times New Roman"/>
          <w:sz w:val="24"/>
          <w:szCs w:val="24"/>
        </w:rPr>
        <w:t>Strēlnieku ielā 9-14, Rīgā, LV – 1010</w:t>
      </w:r>
    </w:p>
    <w:p w14:paraId="30696D79" w14:textId="343F0498" w:rsidR="002E1371" w:rsidRPr="00C74190" w:rsidRDefault="00334409" w:rsidP="003C1904">
      <w:pPr>
        <w:spacing w:after="0" w:line="240" w:lineRule="auto"/>
        <w:jc w:val="right"/>
        <w:rPr>
          <w:rStyle w:val="Hyperlink"/>
          <w:rFonts w:ascii="Times New Roman" w:eastAsia="Times New Roman" w:hAnsi="Times New Roman" w:cs="Times New Roman"/>
          <w:color w:val="auto"/>
          <w:sz w:val="24"/>
          <w:szCs w:val="24"/>
          <w:highlight w:val="white"/>
        </w:rPr>
      </w:pPr>
      <w:r w:rsidRPr="00C74190">
        <w:rPr>
          <w:rFonts w:ascii="Times New Roman" w:eastAsia="Times New Roman" w:hAnsi="Times New Roman" w:cs="Times New Roman"/>
          <w:sz w:val="24"/>
          <w:szCs w:val="24"/>
        </w:rPr>
        <w:t xml:space="preserve">E-pasta adrese: </w:t>
      </w:r>
      <w:hyperlink r:id="rId8" w:history="1">
        <w:r w:rsidR="0094187B" w:rsidRPr="00C74190">
          <w:rPr>
            <w:rStyle w:val="Hyperlink"/>
            <w:rFonts w:ascii="Times New Roman" w:eastAsia="Times New Roman" w:hAnsi="Times New Roman" w:cs="Times New Roman"/>
            <w:sz w:val="24"/>
            <w:szCs w:val="24"/>
            <w:highlight w:val="white"/>
          </w:rPr>
          <w:t>atbalsts@autisms.lv</w:t>
        </w:r>
      </w:hyperlink>
    </w:p>
    <w:p w14:paraId="70A0022C" w14:textId="77777777" w:rsidR="002E1371" w:rsidRPr="00C74190" w:rsidRDefault="002E1371" w:rsidP="003C1904">
      <w:pPr>
        <w:spacing w:after="0" w:line="240" w:lineRule="auto"/>
        <w:jc w:val="right"/>
        <w:rPr>
          <w:rFonts w:ascii="Times New Roman" w:hAnsi="Times New Roman" w:cs="Times New Roman"/>
          <w:color w:val="000000"/>
          <w:sz w:val="24"/>
          <w:szCs w:val="24"/>
        </w:rPr>
      </w:pPr>
    </w:p>
    <w:p w14:paraId="1B95618F" w14:textId="447914D3" w:rsidR="002E1371" w:rsidRPr="00041010" w:rsidRDefault="002E1371" w:rsidP="003C1904">
      <w:pPr>
        <w:pStyle w:val="NoSpacing"/>
        <w:jc w:val="center"/>
        <w:rPr>
          <w:b/>
          <w:sz w:val="28"/>
          <w:szCs w:val="28"/>
        </w:rPr>
      </w:pPr>
      <w:r w:rsidRPr="00041010">
        <w:rPr>
          <w:b/>
          <w:noProof/>
          <w:sz w:val="28"/>
          <w:szCs w:val="28"/>
        </w:rPr>
        <w:t>Iesniegums psihosociālās rehabilitācijas pakalpojuma pieprasīšanai</w:t>
      </w:r>
    </w:p>
    <w:p w14:paraId="4CCC738E" w14:textId="77777777" w:rsidR="002E1371" w:rsidRPr="00C74190" w:rsidRDefault="002E1371" w:rsidP="003C1904">
      <w:pPr>
        <w:spacing w:after="0" w:line="240" w:lineRule="auto"/>
        <w:rPr>
          <w:rFonts w:ascii="Times New Roman" w:hAnsi="Times New Roman" w:cs="Times New Roman"/>
          <w:b/>
          <w:sz w:val="24"/>
          <w:szCs w:val="24"/>
        </w:rPr>
      </w:pPr>
    </w:p>
    <w:p w14:paraId="64D72EC9" w14:textId="0E981E95" w:rsidR="004E6CEF" w:rsidRPr="004E6CEF" w:rsidRDefault="004E6CEF" w:rsidP="003C1904">
      <w:pPr>
        <w:pStyle w:val="NoSpacing"/>
        <w:jc w:val="both"/>
        <w:rPr>
          <w:b/>
          <w:szCs w:val="24"/>
        </w:rPr>
      </w:pPr>
      <w:r w:rsidRPr="004E6CEF">
        <w:rPr>
          <w:b/>
          <w:szCs w:val="24"/>
        </w:rPr>
        <w:t xml:space="preserve">Ziņas par bērnu ar </w:t>
      </w:r>
      <w:proofErr w:type="spellStart"/>
      <w:r w:rsidRPr="004E6CEF">
        <w:rPr>
          <w:b/>
          <w:szCs w:val="24"/>
        </w:rPr>
        <w:t>autiskā</w:t>
      </w:r>
      <w:proofErr w:type="spellEnd"/>
      <w:r w:rsidRPr="004E6CEF">
        <w:rPr>
          <w:b/>
          <w:szCs w:val="24"/>
        </w:rPr>
        <w:t xml:space="preserve"> spektra traucējumiem: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492"/>
      </w:tblGrid>
      <w:tr w:rsidR="004E6CEF" w:rsidRPr="004E6CEF" w14:paraId="20649D93" w14:textId="77777777" w:rsidTr="004E6CEF">
        <w:tc>
          <w:tcPr>
            <w:tcW w:w="2972" w:type="dxa"/>
            <w:shd w:val="clear" w:color="auto" w:fill="auto"/>
            <w:vAlign w:val="center"/>
          </w:tcPr>
          <w:p w14:paraId="2E2AC664" w14:textId="77777777" w:rsidR="004E6CEF" w:rsidRPr="004E6CEF" w:rsidRDefault="004E6CEF" w:rsidP="003C1904">
            <w:pPr>
              <w:pStyle w:val="NoSpacing"/>
              <w:jc w:val="both"/>
              <w:rPr>
                <w:szCs w:val="24"/>
              </w:rPr>
            </w:pPr>
            <w:r w:rsidRPr="004E6CEF">
              <w:rPr>
                <w:szCs w:val="24"/>
              </w:rPr>
              <w:t>Bērna vārds, uzvārds</w:t>
            </w:r>
          </w:p>
        </w:tc>
        <w:tc>
          <w:tcPr>
            <w:tcW w:w="6492" w:type="dxa"/>
            <w:shd w:val="clear" w:color="auto" w:fill="auto"/>
            <w:vAlign w:val="center"/>
          </w:tcPr>
          <w:p w14:paraId="3A09ADFD" w14:textId="77777777" w:rsidR="004E6CEF" w:rsidRPr="004E6CEF" w:rsidRDefault="004E6CEF" w:rsidP="003C1904">
            <w:pPr>
              <w:pStyle w:val="NoSpacing"/>
              <w:rPr>
                <w:szCs w:val="24"/>
              </w:rPr>
            </w:pPr>
          </w:p>
        </w:tc>
      </w:tr>
      <w:tr w:rsidR="004E6CEF" w:rsidRPr="004E6CEF" w14:paraId="6921BD94" w14:textId="77777777" w:rsidTr="004E6CEF">
        <w:tc>
          <w:tcPr>
            <w:tcW w:w="2972" w:type="dxa"/>
            <w:shd w:val="clear" w:color="auto" w:fill="auto"/>
            <w:vAlign w:val="center"/>
          </w:tcPr>
          <w:p w14:paraId="4EFDE200" w14:textId="77777777" w:rsidR="004E6CEF" w:rsidRPr="004E6CEF" w:rsidRDefault="004E6CEF" w:rsidP="003C1904">
            <w:pPr>
              <w:pStyle w:val="NoSpacing"/>
              <w:jc w:val="both"/>
              <w:rPr>
                <w:szCs w:val="24"/>
              </w:rPr>
            </w:pPr>
            <w:r w:rsidRPr="004E6CEF">
              <w:rPr>
                <w:szCs w:val="24"/>
              </w:rPr>
              <w:t>Bērna personas kods</w:t>
            </w:r>
          </w:p>
        </w:tc>
        <w:tc>
          <w:tcPr>
            <w:tcW w:w="6492" w:type="dxa"/>
            <w:shd w:val="clear" w:color="auto" w:fill="auto"/>
            <w:vAlign w:val="center"/>
          </w:tcPr>
          <w:p w14:paraId="7CD3EC6B" w14:textId="77777777" w:rsidR="004E6CEF" w:rsidRPr="004E6CEF" w:rsidRDefault="004E6CEF" w:rsidP="003C1904">
            <w:pPr>
              <w:pStyle w:val="NoSpacing"/>
              <w:rPr>
                <w:szCs w:val="24"/>
              </w:rPr>
            </w:pPr>
          </w:p>
        </w:tc>
      </w:tr>
      <w:tr w:rsidR="004E6CEF" w:rsidRPr="004E6CEF" w14:paraId="3CED0296" w14:textId="77777777" w:rsidTr="004E6CEF">
        <w:tc>
          <w:tcPr>
            <w:tcW w:w="2972" w:type="dxa"/>
            <w:shd w:val="clear" w:color="auto" w:fill="auto"/>
            <w:vAlign w:val="center"/>
          </w:tcPr>
          <w:p w14:paraId="4E72C895" w14:textId="77777777" w:rsidR="004E6CEF" w:rsidRPr="004E6CEF" w:rsidRDefault="004E6CEF" w:rsidP="003C1904">
            <w:pPr>
              <w:pStyle w:val="NoSpacing"/>
              <w:jc w:val="both"/>
              <w:rPr>
                <w:szCs w:val="24"/>
              </w:rPr>
            </w:pPr>
            <w:r w:rsidRPr="004E6CEF">
              <w:rPr>
                <w:szCs w:val="24"/>
              </w:rPr>
              <w:t>Bērna dzimšanas datums, mēnesis, gads</w:t>
            </w:r>
          </w:p>
        </w:tc>
        <w:tc>
          <w:tcPr>
            <w:tcW w:w="6492" w:type="dxa"/>
            <w:shd w:val="clear" w:color="auto" w:fill="auto"/>
            <w:vAlign w:val="center"/>
          </w:tcPr>
          <w:p w14:paraId="2485D299" w14:textId="77777777" w:rsidR="004E6CEF" w:rsidRPr="004E6CEF" w:rsidRDefault="004E6CEF" w:rsidP="003C1904">
            <w:pPr>
              <w:pStyle w:val="NoSpacing"/>
              <w:rPr>
                <w:szCs w:val="24"/>
              </w:rPr>
            </w:pPr>
          </w:p>
        </w:tc>
      </w:tr>
      <w:tr w:rsidR="004E6CEF" w:rsidRPr="004E6CEF" w14:paraId="1B68EAA4" w14:textId="77777777" w:rsidTr="004E6CEF">
        <w:trPr>
          <w:trHeight w:val="611"/>
        </w:trPr>
        <w:tc>
          <w:tcPr>
            <w:tcW w:w="2972" w:type="dxa"/>
            <w:shd w:val="clear" w:color="auto" w:fill="auto"/>
            <w:vAlign w:val="center"/>
          </w:tcPr>
          <w:p w14:paraId="6B890783" w14:textId="77777777" w:rsidR="004E6CEF" w:rsidRPr="004E6CEF" w:rsidRDefault="004E6CEF" w:rsidP="003C1904">
            <w:pPr>
              <w:pStyle w:val="NoSpacing"/>
              <w:jc w:val="both"/>
              <w:rPr>
                <w:szCs w:val="24"/>
              </w:rPr>
            </w:pPr>
            <w:r w:rsidRPr="004E6CEF">
              <w:rPr>
                <w:szCs w:val="24"/>
              </w:rPr>
              <w:t>Dzīvesvieta</w:t>
            </w:r>
          </w:p>
        </w:tc>
        <w:tc>
          <w:tcPr>
            <w:tcW w:w="6492" w:type="dxa"/>
            <w:shd w:val="clear" w:color="auto" w:fill="auto"/>
            <w:vAlign w:val="center"/>
          </w:tcPr>
          <w:p w14:paraId="02F21053" w14:textId="77777777" w:rsidR="004E6CEF" w:rsidRPr="004E6CEF" w:rsidRDefault="004E6CEF" w:rsidP="003C1904">
            <w:pPr>
              <w:pStyle w:val="NoSpacing"/>
              <w:rPr>
                <w:rFonts w:eastAsia="MS Gothic"/>
                <w:szCs w:val="24"/>
              </w:rPr>
            </w:pPr>
          </w:p>
        </w:tc>
      </w:tr>
      <w:tr w:rsidR="004E6CEF" w:rsidRPr="004E6CEF" w14:paraId="2EEFA5B6" w14:textId="77777777" w:rsidTr="004E6CEF">
        <w:trPr>
          <w:trHeight w:val="421"/>
        </w:trPr>
        <w:tc>
          <w:tcPr>
            <w:tcW w:w="2972" w:type="dxa"/>
            <w:shd w:val="clear" w:color="auto" w:fill="auto"/>
            <w:vAlign w:val="center"/>
          </w:tcPr>
          <w:p w14:paraId="22FE48AF" w14:textId="77777777" w:rsidR="004E6CEF" w:rsidRPr="004E6CEF" w:rsidRDefault="004E6CEF" w:rsidP="003C1904">
            <w:pPr>
              <w:pStyle w:val="NoSpacing"/>
              <w:jc w:val="both"/>
              <w:rPr>
                <w:szCs w:val="24"/>
              </w:rPr>
            </w:pPr>
            <w:r w:rsidRPr="004E6CEF">
              <w:rPr>
                <w:szCs w:val="24"/>
              </w:rPr>
              <w:t>E-pasts un tālrunis saziņai</w:t>
            </w:r>
          </w:p>
        </w:tc>
        <w:tc>
          <w:tcPr>
            <w:tcW w:w="6492" w:type="dxa"/>
            <w:shd w:val="clear" w:color="auto" w:fill="auto"/>
            <w:vAlign w:val="center"/>
          </w:tcPr>
          <w:p w14:paraId="10372769" w14:textId="77777777" w:rsidR="004E6CEF" w:rsidRPr="004E6CEF" w:rsidRDefault="004E6CEF" w:rsidP="003C1904">
            <w:pPr>
              <w:pStyle w:val="NoSpacing"/>
              <w:rPr>
                <w:rFonts w:eastAsia="MS Gothic"/>
                <w:szCs w:val="24"/>
              </w:rPr>
            </w:pPr>
          </w:p>
        </w:tc>
      </w:tr>
    </w:tbl>
    <w:p w14:paraId="3AB5044B" w14:textId="77777777" w:rsidR="004E6CEF" w:rsidRPr="004E6CEF" w:rsidRDefault="004E6CEF" w:rsidP="003C1904">
      <w:pPr>
        <w:pStyle w:val="NoSpacing"/>
        <w:rPr>
          <w:b/>
          <w:szCs w:val="24"/>
        </w:rPr>
      </w:pPr>
    </w:p>
    <w:p w14:paraId="4D728E88" w14:textId="14443B10" w:rsidR="004E6CEF" w:rsidRPr="004E6CEF" w:rsidRDefault="004E6CEF" w:rsidP="003C1904">
      <w:pPr>
        <w:pStyle w:val="NoSpacing"/>
        <w:jc w:val="both"/>
        <w:rPr>
          <w:b/>
          <w:szCs w:val="24"/>
        </w:rPr>
      </w:pPr>
      <w:r w:rsidRPr="004E6CEF">
        <w:rPr>
          <w:b/>
          <w:szCs w:val="24"/>
        </w:rPr>
        <w:t>Ziņas par iesniedzēju</w:t>
      </w:r>
      <w:r w:rsidR="00BE6857">
        <w:rPr>
          <w:b/>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492"/>
      </w:tblGrid>
      <w:tr w:rsidR="004E6CEF" w:rsidRPr="004E6CEF" w14:paraId="18EB8C5C" w14:textId="77777777" w:rsidTr="004E6CEF">
        <w:tc>
          <w:tcPr>
            <w:tcW w:w="2972" w:type="dxa"/>
            <w:shd w:val="clear" w:color="auto" w:fill="auto"/>
            <w:vAlign w:val="center"/>
          </w:tcPr>
          <w:p w14:paraId="3ED2D6B7" w14:textId="77777777" w:rsidR="004E6CEF" w:rsidRPr="004E6CEF" w:rsidRDefault="004E6CEF" w:rsidP="003C1904">
            <w:pPr>
              <w:pStyle w:val="NoSpacing"/>
              <w:jc w:val="both"/>
              <w:rPr>
                <w:szCs w:val="24"/>
              </w:rPr>
            </w:pPr>
            <w:r w:rsidRPr="004E6CEF">
              <w:rPr>
                <w:szCs w:val="24"/>
              </w:rPr>
              <w:t>Iesniedzēja vārds, uzvārds</w:t>
            </w:r>
          </w:p>
        </w:tc>
        <w:tc>
          <w:tcPr>
            <w:tcW w:w="6492" w:type="dxa"/>
            <w:shd w:val="clear" w:color="auto" w:fill="auto"/>
            <w:vAlign w:val="center"/>
          </w:tcPr>
          <w:p w14:paraId="3984061E" w14:textId="77777777" w:rsidR="004E6CEF" w:rsidRPr="004E6CEF" w:rsidRDefault="004E6CEF" w:rsidP="003C1904">
            <w:pPr>
              <w:pStyle w:val="NoSpacing"/>
              <w:rPr>
                <w:szCs w:val="24"/>
              </w:rPr>
            </w:pPr>
          </w:p>
        </w:tc>
      </w:tr>
      <w:tr w:rsidR="004E6CEF" w:rsidRPr="004E6CEF" w14:paraId="352D0480" w14:textId="77777777" w:rsidTr="004E6CEF">
        <w:tc>
          <w:tcPr>
            <w:tcW w:w="2972" w:type="dxa"/>
            <w:shd w:val="clear" w:color="auto" w:fill="auto"/>
            <w:vAlign w:val="center"/>
          </w:tcPr>
          <w:p w14:paraId="1F7468A3" w14:textId="77777777" w:rsidR="004E6CEF" w:rsidRPr="004E6CEF" w:rsidRDefault="004E6CEF" w:rsidP="003C1904">
            <w:pPr>
              <w:pStyle w:val="NoSpacing"/>
              <w:jc w:val="both"/>
              <w:rPr>
                <w:szCs w:val="24"/>
              </w:rPr>
            </w:pPr>
            <w:r w:rsidRPr="004E6CEF">
              <w:rPr>
                <w:szCs w:val="24"/>
              </w:rPr>
              <w:t>Iesniedzēja personas kods</w:t>
            </w:r>
          </w:p>
        </w:tc>
        <w:tc>
          <w:tcPr>
            <w:tcW w:w="6492" w:type="dxa"/>
            <w:shd w:val="clear" w:color="auto" w:fill="auto"/>
            <w:vAlign w:val="center"/>
          </w:tcPr>
          <w:p w14:paraId="4FDEE611" w14:textId="77777777" w:rsidR="004E6CEF" w:rsidRPr="004E6CEF" w:rsidRDefault="004E6CEF" w:rsidP="003C1904">
            <w:pPr>
              <w:pStyle w:val="NoSpacing"/>
              <w:rPr>
                <w:szCs w:val="24"/>
              </w:rPr>
            </w:pPr>
          </w:p>
        </w:tc>
      </w:tr>
      <w:tr w:rsidR="004E6CEF" w:rsidRPr="004E6CEF" w14:paraId="0A039339" w14:textId="77777777" w:rsidTr="004E6CEF">
        <w:tc>
          <w:tcPr>
            <w:tcW w:w="2972" w:type="dxa"/>
            <w:shd w:val="clear" w:color="auto" w:fill="auto"/>
            <w:vAlign w:val="center"/>
          </w:tcPr>
          <w:p w14:paraId="34EE3725" w14:textId="77777777" w:rsidR="004E6CEF" w:rsidRPr="004E6CEF" w:rsidRDefault="004E6CEF" w:rsidP="003C1904">
            <w:pPr>
              <w:pStyle w:val="NoSpacing"/>
              <w:jc w:val="both"/>
              <w:rPr>
                <w:szCs w:val="24"/>
              </w:rPr>
            </w:pPr>
            <w:r w:rsidRPr="004E6CEF">
              <w:rPr>
                <w:szCs w:val="24"/>
              </w:rPr>
              <w:t>Pārstāvības veids</w:t>
            </w:r>
          </w:p>
        </w:tc>
        <w:tc>
          <w:tcPr>
            <w:tcW w:w="6492" w:type="dxa"/>
            <w:shd w:val="clear" w:color="auto" w:fill="auto"/>
            <w:vAlign w:val="center"/>
          </w:tcPr>
          <w:p w14:paraId="31C64C20" w14:textId="77777777" w:rsidR="004E6CEF" w:rsidRPr="004E6CEF" w:rsidRDefault="004E6CEF" w:rsidP="003C1904">
            <w:pPr>
              <w:pStyle w:val="NoSpacing"/>
              <w:rPr>
                <w:szCs w:val="24"/>
              </w:rPr>
            </w:pPr>
            <w:r w:rsidRPr="004E6CEF">
              <w:rPr>
                <w:rFonts w:ascii="Segoe UI Symbol" w:eastAsia="MS Gothic" w:hAnsi="Segoe UI Symbol" w:cs="Segoe UI Symbol"/>
                <w:szCs w:val="24"/>
              </w:rPr>
              <w:t>☐</w:t>
            </w:r>
            <w:r w:rsidRPr="004E6CEF">
              <w:rPr>
                <w:szCs w:val="24"/>
              </w:rPr>
              <w:t>Vecāks</w:t>
            </w:r>
          </w:p>
          <w:p w14:paraId="1F633E9E" w14:textId="77777777" w:rsidR="004E6CEF" w:rsidRPr="004E6CEF" w:rsidRDefault="004E6CEF" w:rsidP="003C1904">
            <w:pPr>
              <w:pStyle w:val="NoSpacing"/>
              <w:rPr>
                <w:szCs w:val="24"/>
              </w:rPr>
            </w:pPr>
            <w:r w:rsidRPr="004E6CEF">
              <w:rPr>
                <w:rFonts w:ascii="Segoe UI Symbol" w:eastAsia="MS Gothic" w:hAnsi="Segoe UI Symbol" w:cs="Segoe UI Symbol"/>
                <w:szCs w:val="24"/>
              </w:rPr>
              <w:t>☐</w:t>
            </w:r>
            <w:r w:rsidRPr="004E6CEF">
              <w:rPr>
                <w:szCs w:val="24"/>
              </w:rPr>
              <w:t>Aizbildnis</w:t>
            </w:r>
          </w:p>
          <w:p w14:paraId="3D6608D1" w14:textId="77777777" w:rsidR="004E6CEF" w:rsidRPr="004E6CEF" w:rsidRDefault="004E6CEF" w:rsidP="003C1904">
            <w:pPr>
              <w:pStyle w:val="NoSpacing"/>
              <w:rPr>
                <w:szCs w:val="24"/>
              </w:rPr>
            </w:pPr>
            <w:r w:rsidRPr="004E6CEF">
              <w:rPr>
                <w:rFonts w:ascii="Segoe UI Symbol" w:eastAsia="MS Gothic" w:hAnsi="Segoe UI Symbol" w:cs="Segoe UI Symbol"/>
                <w:szCs w:val="24"/>
              </w:rPr>
              <w:t>☐</w:t>
            </w:r>
            <w:r w:rsidRPr="004E6CEF">
              <w:rPr>
                <w:szCs w:val="24"/>
              </w:rPr>
              <w:t>Audžuģimene</w:t>
            </w:r>
          </w:p>
          <w:p w14:paraId="0E6D1677" w14:textId="77777777" w:rsidR="004E6CEF" w:rsidRPr="004E6CEF" w:rsidRDefault="004E6CEF" w:rsidP="003C1904">
            <w:pPr>
              <w:pStyle w:val="NoSpacing"/>
              <w:rPr>
                <w:szCs w:val="24"/>
              </w:rPr>
            </w:pPr>
            <w:r w:rsidRPr="004E6CEF">
              <w:rPr>
                <w:rFonts w:ascii="Segoe UI Symbol" w:eastAsia="MS Gothic" w:hAnsi="Segoe UI Symbol" w:cs="Segoe UI Symbol"/>
                <w:szCs w:val="24"/>
              </w:rPr>
              <w:t>☐</w:t>
            </w:r>
            <w:r w:rsidRPr="004E6CEF">
              <w:rPr>
                <w:szCs w:val="24"/>
              </w:rPr>
              <w:t>Pilnvarotā persona</w:t>
            </w:r>
            <w:r w:rsidRPr="004E6CEF">
              <w:rPr>
                <w:rStyle w:val="FootnoteReference"/>
                <w:szCs w:val="24"/>
              </w:rPr>
              <w:footnoteReference w:id="1"/>
            </w:r>
          </w:p>
        </w:tc>
      </w:tr>
    </w:tbl>
    <w:p w14:paraId="21A1FD98" w14:textId="77777777" w:rsidR="002E1371" w:rsidRPr="00C74190" w:rsidRDefault="002E1371" w:rsidP="003C1904">
      <w:pPr>
        <w:pStyle w:val="NoSpacing"/>
        <w:rPr>
          <w:b/>
          <w:szCs w:val="24"/>
        </w:rPr>
      </w:pPr>
    </w:p>
    <w:p w14:paraId="5E8A81BD" w14:textId="42F03E5C" w:rsidR="002E1371" w:rsidRPr="00C74190" w:rsidRDefault="002E1371" w:rsidP="003C1904">
      <w:pPr>
        <w:pStyle w:val="NoSpacing"/>
        <w:rPr>
          <w:b/>
          <w:szCs w:val="24"/>
        </w:rPr>
      </w:pPr>
      <w:r w:rsidRPr="00C74190">
        <w:rPr>
          <w:b/>
          <w:szCs w:val="24"/>
        </w:rPr>
        <w:t>Iesniegumam pievienot</w:t>
      </w:r>
      <w:r w:rsidR="00E64DC2">
        <w:rPr>
          <w:b/>
          <w:szCs w:val="24"/>
        </w:rPr>
        <w:t>o</w:t>
      </w:r>
      <w:r w:rsidRPr="00C74190">
        <w:rPr>
          <w:b/>
          <w:szCs w:val="24"/>
        </w:rPr>
        <w:t xml:space="preserve"> dokument</w:t>
      </w:r>
      <w:r w:rsidR="00E64DC2">
        <w:rPr>
          <w:b/>
          <w:szCs w:val="24"/>
        </w:rPr>
        <w:t>u kopijas</w:t>
      </w:r>
      <w:r w:rsidRPr="00C74190">
        <w:rPr>
          <w:b/>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232"/>
      </w:tblGrid>
      <w:tr w:rsidR="00BC3E35" w:rsidRPr="00C74190" w14:paraId="5B7AF437" w14:textId="77777777" w:rsidTr="004E6CEF">
        <w:tc>
          <w:tcPr>
            <w:tcW w:w="6232" w:type="dxa"/>
            <w:shd w:val="clear" w:color="auto" w:fill="auto"/>
            <w:vAlign w:val="center"/>
          </w:tcPr>
          <w:p w14:paraId="123F860F" w14:textId="0B7CBC5D" w:rsidR="00BC3E35" w:rsidRPr="00C74190" w:rsidRDefault="00BC3E35" w:rsidP="003C1904">
            <w:pPr>
              <w:pStyle w:val="NoSpacing"/>
              <w:jc w:val="center"/>
              <w:rPr>
                <w:szCs w:val="24"/>
              </w:rPr>
            </w:pPr>
            <w:r w:rsidRPr="00C74190">
              <w:rPr>
                <w:b/>
                <w:szCs w:val="24"/>
                <w:lang w:eastAsia="lv-LV"/>
              </w:rPr>
              <w:t>Dokumenta nosaukums</w:t>
            </w:r>
          </w:p>
        </w:tc>
        <w:tc>
          <w:tcPr>
            <w:tcW w:w="3232" w:type="dxa"/>
            <w:shd w:val="clear" w:color="auto" w:fill="auto"/>
            <w:vAlign w:val="center"/>
          </w:tcPr>
          <w:p w14:paraId="2A06A1D3" w14:textId="538C3B6E" w:rsidR="00BC3E35" w:rsidRPr="00C74190" w:rsidRDefault="00BC3E35" w:rsidP="003C1904">
            <w:pPr>
              <w:pStyle w:val="NoSpacing"/>
              <w:jc w:val="center"/>
              <w:rPr>
                <w:szCs w:val="24"/>
              </w:rPr>
            </w:pPr>
            <w:r w:rsidRPr="00C74190">
              <w:rPr>
                <w:b/>
                <w:szCs w:val="24"/>
              </w:rPr>
              <w:t>Dokumenta datums/numurs</w:t>
            </w:r>
          </w:p>
        </w:tc>
      </w:tr>
      <w:tr w:rsidR="00BC3E35" w:rsidRPr="00C74190" w14:paraId="3627239D" w14:textId="77777777" w:rsidTr="004E6CEF">
        <w:trPr>
          <w:trHeight w:val="307"/>
        </w:trPr>
        <w:tc>
          <w:tcPr>
            <w:tcW w:w="6232" w:type="dxa"/>
            <w:shd w:val="clear" w:color="auto" w:fill="auto"/>
            <w:vAlign w:val="center"/>
          </w:tcPr>
          <w:p w14:paraId="16F7D6A6" w14:textId="5AC187CE" w:rsidR="00BC3E35" w:rsidRPr="00C74190" w:rsidRDefault="00BC3E35" w:rsidP="003C1904">
            <w:pPr>
              <w:pStyle w:val="NoSpacing"/>
              <w:jc w:val="both"/>
              <w:rPr>
                <w:szCs w:val="24"/>
              </w:rPr>
            </w:pPr>
            <w:r w:rsidRPr="00C74190">
              <w:rPr>
                <w:szCs w:val="24"/>
              </w:rPr>
              <w:t xml:space="preserve">Ģimenes (vispārējās prakses) ārsta vai ārsta speciālista slēdziens, ka bērnam ir </w:t>
            </w:r>
            <w:proofErr w:type="spellStart"/>
            <w:r w:rsidRPr="00C74190">
              <w:rPr>
                <w:szCs w:val="24"/>
              </w:rPr>
              <w:t>autiskā</w:t>
            </w:r>
            <w:proofErr w:type="spellEnd"/>
            <w:r w:rsidRPr="00C74190">
              <w:rPr>
                <w:szCs w:val="24"/>
              </w:rPr>
              <w:t xml:space="preserve"> spektra traucējumi</w:t>
            </w:r>
          </w:p>
        </w:tc>
        <w:tc>
          <w:tcPr>
            <w:tcW w:w="3232" w:type="dxa"/>
            <w:shd w:val="clear" w:color="auto" w:fill="auto"/>
            <w:vAlign w:val="center"/>
          </w:tcPr>
          <w:p w14:paraId="3CF24AAA" w14:textId="77777777" w:rsidR="00BC3E35" w:rsidRPr="00C74190" w:rsidRDefault="00BC3E35" w:rsidP="003C1904">
            <w:pPr>
              <w:pStyle w:val="NoSpacing"/>
              <w:rPr>
                <w:szCs w:val="24"/>
              </w:rPr>
            </w:pPr>
          </w:p>
        </w:tc>
      </w:tr>
      <w:tr w:rsidR="00CB7EB3" w:rsidRPr="00C74190" w14:paraId="2E6A8E09" w14:textId="77777777" w:rsidTr="004E6CEF">
        <w:trPr>
          <w:trHeight w:val="307"/>
        </w:trPr>
        <w:tc>
          <w:tcPr>
            <w:tcW w:w="6232" w:type="dxa"/>
            <w:shd w:val="clear" w:color="auto" w:fill="auto"/>
            <w:vAlign w:val="center"/>
          </w:tcPr>
          <w:p w14:paraId="5D296B8B" w14:textId="5FF87300" w:rsidR="00F91764" w:rsidRDefault="00F91764" w:rsidP="003C1904">
            <w:pPr>
              <w:pStyle w:val="NoSpacing"/>
              <w:jc w:val="both"/>
              <w:rPr>
                <w:szCs w:val="24"/>
              </w:rPr>
            </w:pPr>
            <w:r>
              <w:rPr>
                <w:szCs w:val="24"/>
              </w:rPr>
              <w:t xml:space="preserve">Informācija par </w:t>
            </w:r>
            <w:r w:rsidR="003C1904">
              <w:rPr>
                <w:szCs w:val="24"/>
              </w:rPr>
              <w:t>bērnam ar</w:t>
            </w:r>
            <w:r w:rsidR="003C1904" w:rsidRPr="00C74190">
              <w:rPr>
                <w:szCs w:val="24"/>
              </w:rPr>
              <w:t xml:space="preserve"> </w:t>
            </w:r>
            <w:proofErr w:type="spellStart"/>
            <w:r w:rsidR="003C1904" w:rsidRPr="00C74190">
              <w:rPr>
                <w:szCs w:val="24"/>
              </w:rPr>
              <w:t>autiskā</w:t>
            </w:r>
            <w:proofErr w:type="spellEnd"/>
            <w:r w:rsidR="003C1904" w:rsidRPr="00C74190">
              <w:rPr>
                <w:szCs w:val="24"/>
              </w:rPr>
              <w:t xml:space="preserve"> spektra traucējumi</w:t>
            </w:r>
            <w:r w:rsidR="003C1904">
              <w:rPr>
                <w:szCs w:val="24"/>
              </w:rPr>
              <w:t>em noteiktu invaliditāti:</w:t>
            </w:r>
          </w:p>
          <w:p w14:paraId="640AF495" w14:textId="092DE18B" w:rsidR="00CB7EB3" w:rsidRDefault="00CB7EB3" w:rsidP="003C1904">
            <w:pPr>
              <w:pStyle w:val="NoSpacing"/>
              <w:numPr>
                <w:ilvl w:val="0"/>
                <w:numId w:val="1"/>
              </w:numPr>
              <w:jc w:val="both"/>
              <w:rPr>
                <w:szCs w:val="24"/>
              </w:rPr>
            </w:pPr>
            <w:r>
              <w:rPr>
                <w:szCs w:val="24"/>
              </w:rPr>
              <w:t>Veselības un darbspēju ekspertīzes ārstu valsts komisijas lēmums</w:t>
            </w:r>
          </w:p>
          <w:p w14:paraId="5A2F60CF" w14:textId="6031D49E" w:rsidR="003C1904" w:rsidRDefault="003C1904" w:rsidP="003C1904">
            <w:pPr>
              <w:pStyle w:val="NoSpacing"/>
              <w:numPr>
                <w:ilvl w:val="0"/>
                <w:numId w:val="1"/>
              </w:numPr>
              <w:jc w:val="both"/>
              <w:rPr>
                <w:szCs w:val="24"/>
              </w:rPr>
            </w:pPr>
            <w:r>
              <w:rPr>
                <w:szCs w:val="24"/>
              </w:rPr>
              <w:t xml:space="preserve">Izdruka no Valsts pārvaldes pakalpojumu portāla </w:t>
            </w:r>
            <w:hyperlink r:id="rId9" w:history="1">
              <w:r w:rsidRPr="00CD3F9E">
                <w:rPr>
                  <w:rStyle w:val="Hyperlink"/>
                  <w:szCs w:val="24"/>
                </w:rPr>
                <w:t>www.latvija.g</w:t>
              </w:r>
              <w:r w:rsidRPr="00CD3F9E">
                <w:rPr>
                  <w:rStyle w:val="Hyperlink"/>
                </w:rPr>
                <w:t>ov.</w:t>
              </w:r>
              <w:r w:rsidRPr="00CD3F9E">
                <w:rPr>
                  <w:rStyle w:val="Hyperlink"/>
                  <w:szCs w:val="24"/>
                </w:rPr>
                <w:t>lv</w:t>
              </w:r>
            </w:hyperlink>
          </w:p>
          <w:p w14:paraId="0506833D" w14:textId="52A006CD" w:rsidR="00F91764" w:rsidRPr="00C74190" w:rsidRDefault="003C1904" w:rsidP="003C1904">
            <w:pPr>
              <w:pStyle w:val="NoSpacing"/>
              <w:numPr>
                <w:ilvl w:val="0"/>
                <w:numId w:val="1"/>
              </w:numPr>
              <w:jc w:val="both"/>
              <w:rPr>
                <w:szCs w:val="24"/>
              </w:rPr>
            </w:pPr>
            <w:r>
              <w:rPr>
                <w:szCs w:val="24"/>
              </w:rPr>
              <w:t>Invaliditātes a</w:t>
            </w:r>
            <w:r w:rsidR="00F91764">
              <w:rPr>
                <w:szCs w:val="24"/>
              </w:rPr>
              <w:t>pliecība</w:t>
            </w:r>
          </w:p>
        </w:tc>
        <w:tc>
          <w:tcPr>
            <w:tcW w:w="3232" w:type="dxa"/>
            <w:shd w:val="clear" w:color="auto" w:fill="auto"/>
            <w:vAlign w:val="center"/>
          </w:tcPr>
          <w:p w14:paraId="65E5729B" w14:textId="77777777" w:rsidR="00CB7EB3" w:rsidRPr="00C74190" w:rsidRDefault="00CB7EB3" w:rsidP="003C1904">
            <w:pPr>
              <w:pStyle w:val="NoSpacing"/>
              <w:rPr>
                <w:szCs w:val="24"/>
              </w:rPr>
            </w:pPr>
          </w:p>
        </w:tc>
      </w:tr>
      <w:tr w:rsidR="00BC3E35" w:rsidRPr="00C74190" w14:paraId="6406222B" w14:textId="77777777" w:rsidTr="004E6CEF">
        <w:tc>
          <w:tcPr>
            <w:tcW w:w="6232" w:type="dxa"/>
            <w:shd w:val="clear" w:color="auto" w:fill="auto"/>
            <w:vAlign w:val="center"/>
          </w:tcPr>
          <w:p w14:paraId="168E1F4C" w14:textId="06EC3A22" w:rsidR="00BC3E35" w:rsidRPr="00C74190" w:rsidRDefault="00BC3E35" w:rsidP="003C1904">
            <w:pPr>
              <w:pStyle w:val="NoSpacing"/>
              <w:jc w:val="both"/>
              <w:rPr>
                <w:szCs w:val="24"/>
              </w:rPr>
            </w:pPr>
            <w:r w:rsidRPr="00C74190">
              <w:rPr>
                <w:szCs w:val="24"/>
              </w:rPr>
              <w:t>Citi dokumenti (uzskaitīt)</w:t>
            </w:r>
          </w:p>
        </w:tc>
        <w:tc>
          <w:tcPr>
            <w:tcW w:w="3232" w:type="dxa"/>
            <w:shd w:val="clear" w:color="auto" w:fill="auto"/>
            <w:vAlign w:val="center"/>
          </w:tcPr>
          <w:p w14:paraId="537FAC69" w14:textId="2F7ECC12" w:rsidR="00BC3E35" w:rsidRPr="00C74190" w:rsidRDefault="00BC3E35" w:rsidP="003C1904">
            <w:pPr>
              <w:pStyle w:val="NoSpacing"/>
              <w:rPr>
                <w:szCs w:val="24"/>
              </w:rPr>
            </w:pPr>
          </w:p>
        </w:tc>
      </w:tr>
    </w:tbl>
    <w:p w14:paraId="07C0B008" w14:textId="77777777" w:rsidR="002E1371" w:rsidRPr="00C74190" w:rsidRDefault="002E1371" w:rsidP="003C1904">
      <w:pPr>
        <w:pStyle w:val="NoSpacing"/>
        <w:rPr>
          <w:b/>
          <w:szCs w:val="24"/>
        </w:rPr>
      </w:pPr>
    </w:p>
    <w:p w14:paraId="678E3BD2" w14:textId="71B7D5B5" w:rsidR="002E1371" w:rsidRDefault="002E1371" w:rsidP="003C1904">
      <w:pPr>
        <w:pStyle w:val="NoSpacing"/>
        <w:rPr>
          <w:b/>
          <w:szCs w:val="24"/>
        </w:rPr>
      </w:pPr>
      <w:r w:rsidRPr="00C74190">
        <w:rPr>
          <w:b/>
          <w:szCs w:val="24"/>
        </w:rPr>
        <w:t>Ziņas par ģimen</w:t>
      </w:r>
      <w:r w:rsidR="00BC3E35" w:rsidRPr="00C74190">
        <w:rPr>
          <w:b/>
          <w:szCs w:val="24"/>
        </w:rPr>
        <w:t>e</w:t>
      </w:r>
      <w:r w:rsidRPr="00C74190">
        <w:rPr>
          <w:b/>
          <w:szCs w:val="24"/>
        </w:rPr>
        <w:t>s locekļiem, kuri</w:t>
      </w:r>
      <w:r w:rsidR="00BC3E35" w:rsidRPr="00C74190">
        <w:rPr>
          <w:b/>
          <w:szCs w:val="24"/>
        </w:rPr>
        <w:t xml:space="preserve"> </w:t>
      </w:r>
      <w:r w:rsidR="00E64DC2">
        <w:rPr>
          <w:b/>
          <w:szCs w:val="24"/>
        </w:rPr>
        <w:t>vēlas</w:t>
      </w:r>
      <w:r w:rsidR="00E64DC2" w:rsidRPr="00C74190">
        <w:rPr>
          <w:b/>
          <w:szCs w:val="24"/>
        </w:rPr>
        <w:t xml:space="preserve"> </w:t>
      </w:r>
      <w:r w:rsidRPr="00C74190">
        <w:rPr>
          <w:b/>
          <w:szCs w:val="24"/>
        </w:rPr>
        <w:t>sa</w:t>
      </w:r>
      <w:r w:rsidR="00BC3E35" w:rsidRPr="00C74190">
        <w:rPr>
          <w:b/>
          <w:szCs w:val="24"/>
        </w:rPr>
        <w:t>ņem</w:t>
      </w:r>
      <w:r w:rsidR="00E64DC2">
        <w:rPr>
          <w:b/>
          <w:szCs w:val="24"/>
        </w:rPr>
        <w:t>t</w:t>
      </w:r>
      <w:r w:rsidR="00BC3E35" w:rsidRPr="00C74190">
        <w:rPr>
          <w:b/>
          <w:szCs w:val="24"/>
        </w:rPr>
        <w:t xml:space="preserve"> </w:t>
      </w:r>
      <w:proofErr w:type="spellStart"/>
      <w:r w:rsidR="00BC3E35" w:rsidRPr="00C74190">
        <w:rPr>
          <w:b/>
          <w:szCs w:val="24"/>
        </w:rPr>
        <w:t>psihosociālās</w:t>
      </w:r>
      <w:proofErr w:type="spellEnd"/>
      <w:r w:rsidR="00BC3E35" w:rsidRPr="00C74190">
        <w:rPr>
          <w:b/>
          <w:szCs w:val="24"/>
        </w:rPr>
        <w:t xml:space="preserve"> rehabilitācijas pakalpojumu</w:t>
      </w:r>
      <w:r w:rsidRPr="00C74190">
        <w:rPr>
          <w:b/>
          <w:szCs w:val="24"/>
        </w:rPr>
        <w:t>:</w:t>
      </w:r>
    </w:p>
    <w:p w14:paraId="6E2365F4" w14:textId="77777777" w:rsidR="00EE0099" w:rsidRPr="00C74190" w:rsidRDefault="00EE0099" w:rsidP="003C1904">
      <w:pPr>
        <w:pStyle w:val="NoSpacing"/>
        <w:rPr>
          <w:b/>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827"/>
        <w:gridCol w:w="4820"/>
      </w:tblGrid>
      <w:tr w:rsidR="00BC3E35" w:rsidRPr="00C74190" w14:paraId="34ED7855" w14:textId="77777777" w:rsidTr="004E6CEF">
        <w:tc>
          <w:tcPr>
            <w:tcW w:w="846" w:type="dxa"/>
            <w:vMerge w:val="restart"/>
            <w:vAlign w:val="center"/>
          </w:tcPr>
          <w:p w14:paraId="6B497E67" w14:textId="53E21BD0" w:rsidR="00BC3E35" w:rsidRPr="00C74190" w:rsidRDefault="00BC3E35" w:rsidP="003C1904">
            <w:pPr>
              <w:pStyle w:val="NoSpacing"/>
              <w:jc w:val="center"/>
              <w:rPr>
                <w:szCs w:val="24"/>
              </w:rPr>
            </w:pPr>
            <w:r w:rsidRPr="00C74190">
              <w:rPr>
                <w:szCs w:val="24"/>
              </w:rPr>
              <w:t>1.</w:t>
            </w:r>
          </w:p>
        </w:tc>
        <w:tc>
          <w:tcPr>
            <w:tcW w:w="3827" w:type="dxa"/>
            <w:shd w:val="clear" w:color="auto" w:fill="auto"/>
            <w:vAlign w:val="center"/>
          </w:tcPr>
          <w:p w14:paraId="5699C300" w14:textId="372D3FAC" w:rsidR="00BC3E35" w:rsidRPr="00C74190" w:rsidRDefault="00C74190" w:rsidP="003C1904">
            <w:pPr>
              <w:pStyle w:val="NoSpacing"/>
              <w:jc w:val="both"/>
              <w:rPr>
                <w:szCs w:val="24"/>
              </w:rPr>
            </w:pPr>
            <w:r>
              <w:rPr>
                <w:szCs w:val="24"/>
              </w:rPr>
              <w:t>B</w:t>
            </w:r>
            <w:r w:rsidR="00BC3E35" w:rsidRPr="00C74190">
              <w:rPr>
                <w:szCs w:val="24"/>
              </w:rPr>
              <w:t>ērn</w:t>
            </w:r>
            <w:r>
              <w:rPr>
                <w:szCs w:val="24"/>
              </w:rPr>
              <w:t>a</w:t>
            </w:r>
            <w:r w:rsidR="00BC3E35" w:rsidRPr="00C74190">
              <w:rPr>
                <w:szCs w:val="24"/>
              </w:rPr>
              <w:t xml:space="preserve"> ar </w:t>
            </w:r>
            <w:proofErr w:type="spellStart"/>
            <w:r w:rsidR="00BC3E35" w:rsidRPr="00C74190">
              <w:rPr>
                <w:szCs w:val="24"/>
              </w:rPr>
              <w:t>autiskā</w:t>
            </w:r>
            <w:proofErr w:type="spellEnd"/>
            <w:r w:rsidR="00BC3E35" w:rsidRPr="00C74190">
              <w:rPr>
                <w:szCs w:val="24"/>
              </w:rPr>
              <w:t xml:space="preserve"> spektra traucējumiem</w:t>
            </w:r>
          </w:p>
        </w:tc>
        <w:tc>
          <w:tcPr>
            <w:tcW w:w="4820" w:type="dxa"/>
            <w:shd w:val="clear" w:color="auto" w:fill="auto"/>
          </w:tcPr>
          <w:p w14:paraId="63DABD6D" w14:textId="6C05B824" w:rsidR="00BC3E35" w:rsidRPr="00C74190" w:rsidRDefault="00BC3E35" w:rsidP="003C1904">
            <w:pPr>
              <w:pStyle w:val="NoSpacing"/>
              <w:jc w:val="both"/>
              <w:rPr>
                <w:rFonts w:eastAsia="MS Gothic"/>
                <w:szCs w:val="24"/>
              </w:rPr>
            </w:pPr>
            <w:r w:rsidRPr="00C74190">
              <w:rPr>
                <w:rFonts w:ascii="Segoe UI Symbol" w:eastAsia="MS Gothic" w:hAnsi="Segoe UI Symbol" w:cs="Segoe UI Symbol"/>
                <w:szCs w:val="24"/>
              </w:rPr>
              <w:t>☐</w:t>
            </w:r>
            <w:r w:rsidRPr="00C74190">
              <w:rPr>
                <w:rFonts w:eastAsia="MS Gothic"/>
                <w:szCs w:val="24"/>
              </w:rPr>
              <w:t xml:space="preserve"> </w:t>
            </w:r>
            <w:r w:rsidRPr="00C74190">
              <w:rPr>
                <w:szCs w:val="24"/>
              </w:rPr>
              <w:t>otrs vecāks</w:t>
            </w:r>
            <w:r w:rsidR="003F2BDC">
              <w:rPr>
                <w:szCs w:val="24"/>
              </w:rPr>
              <w:t>/</w:t>
            </w:r>
            <w:r w:rsidR="003F2BDC">
              <w:t xml:space="preserve"> audžuvecāks</w:t>
            </w:r>
            <w:r w:rsidR="003F2BDC">
              <w:rPr>
                <w:szCs w:val="24"/>
              </w:rPr>
              <w:t xml:space="preserve"> </w:t>
            </w:r>
            <w:r w:rsidR="00E64DC2">
              <w:rPr>
                <w:szCs w:val="24"/>
              </w:rPr>
              <w:t>/likumiskais pārstāvis</w:t>
            </w:r>
          </w:p>
          <w:p w14:paraId="59A1E40D" w14:textId="523378C3" w:rsidR="00BC3E35" w:rsidRPr="00C74190" w:rsidRDefault="00BC3E35" w:rsidP="003C1904">
            <w:pPr>
              <w:pStyle w:val="NoSpacing"/>
              <w:jc w:val="both"/>
              <w:rPr>
                <w:szCs w:val="24"/>
              </w:rPr>
            </w:pPr>
            <w:r w:rsidRPr="00C74190">
              <w:rPr>
                <w:rFonts w:ascii="Segoe UI Symbol" w:eastAsia="MS Gothic" w:hAnsi="Segoe UI Symbol" w:cs="Segoe UI Symbol"/>
                <w:szCs w:val="24"/>
              </w:rPr>
              <w:t>☐</w:t>
            </w:r>
            <w:r w:rsidRPr="00C74190">
              <w:rPr>
                <w:szCs w:val="24"/>
              </w:rPr>
              <w:t xml:space="preserve"> vecvecāks</w:t>
            </w:r>
          </w:p>
          <w:p w14:paraId="32B69E51" w14:textId="61235E07" w:rsidR="00BC3E35" w:rsidRPr="00C74190" w:rsidRDefault="00BC3E35" w:rsidP="003C1904">
            <w:pPr>
              <w:pStyle w:val="NoSpacing"/>
              <w:jc w:val="both"/>
              <w:rPr>
                <w:szCs w:val="24"/>
              </w:rPr>
            </w:pPr>
            <w:r w:rsidRPr="00C74190">
              <w:rPr>
                <w:rFonts w:ascii="Segoe UI Symbol" w:eastAsia="MS Gothic" w:hAnsi="Segoe UI Symbol" w:cs="Segoe UI Symbol"/>
                <w:szCs w:val="24"/>
              </w:rPr>
              <w:t>☐</w:t>
            </w:r>
            <w:r w:rsidRPr="00C74190">
              <w:rPr>
                <w:rFonts w:eastAsia="MS Gothic"/>
                <w:szCs w:val="24"/>
              </w:rPr>
              <w:t xml:space="preserve"> </w:t>
            </w:r>
            <w:r w:rsidRPr="00C74190">
              <w:rPr>
                <w:szCs w:val="24"/>
              </w:rPr>
              <w:t>pilngadīg</w:t>
            </w:r>
            <w:r w:rsidR="00C74190">
              <w:rPr>
                <w:szCs w:val="24"/>
              </w:rPr>
              <w:t>ai</w:t>
            </w:r>
            <w:r w:rsidRPr="00C74190">
              <w:rPr>
                <w:szCs w:val="24"/>
              </w:rPr>
              <w:t>s brālis/māsa</w:t>
            </w:r>
          </w:p>
          <w:p w14:paraId="2AF28538" w14:textId="06B28C85" w:rsidR="00BC3E35" w:rsidRPr="00C74190" w:rsidRDefault="00BC3E35" w:rsidP="003C1904">
            <w:pPr>
              <w:pStyle w:val="NoSpacing"/>
              <w:jc w:val="both"/>
              <w:rPr>
                <w:szCs w:val="24"/>
              </w:rPr>
            </w:pPr>
            <w:r w:rsidRPr="00C74190">
              <w:rPr>
                <w:rFonts w:ascii="Segoe UI Symbol" w:eastAsia="MS Gothic" w:hAnsi="Segoe UI Symbol" w:cs="Segoe UI Symbol"/>
                <w:szCs w:val="24"/>
              </w:rPr>
              <w:t>☐</w:t>
            </w:r>
            <w:r w:rsidRPr="00C74190">
              <w:rPr>
                <w:szCs w:val="24"/>
              </w:rPr>
              <w:t xml:space="preserve"> nepilngadīg</w:t>
            </w:r>
            <w:r w:rsidR="00C74190">
              <w:rPr>
                <w:szCs w:val="24"/>
              </w:rPr>
              <w:t>ai</w:t>
            </w:r>
            <w:r w:rsidRPr="00C74190">
              <w:rPr>
                <w:szCs w:val="24"/>
              </w:rPr>
              <w:t>s brālis/māsa</w:t>
            </w:r>
          </w:p>
        </w:tc>
      </w:tr>
      <w:tr w:rsidR="00BC3E35" w:rsidRPr="00C74190" w14:paraId="60851042" w14:textId="77777777" w:rsidTr="004E6CEF">
        <w:tc>
          <w:tcPr>
            <w:tcW w:w="846" w:type="dxa"/>
            <w:vMerge/>
            <w:vAlign w:val="center"/>
          </w:tcPr>
          <w:p w14:paraId="2A5CEC96" w14:textId="77777777" w:rsidR="00BC3E35" w:rsidRPr="00C74190" w:rsidRDefault="00BC3E35" w:rsidP="003C1904">
            <w:pPr>
              <w:pStyle w:val="NoSpacing"/>
              <w:jc w:val="center"/>
              <w:rPr>
                <w:szCs w:val="24"/>
              </w:rPr>
            </w:pPr>
          </w:p>
        </w:tc>
        <w:tc>
          <w:tcPr>
            <w:tcW w:w="3827" w:type="dxa"/>
            <w:shd w:val="clear" w:color="auto" w:fill="auto"/>
          </w:tcPr>
          <w:p w14:paraId="04D5393B" w14:textId="7D831F83" w:rsidR="00BC3E35" w:rsidRPr="00C74190" w:rsidRDefault="00BC3E35" w:rsidP="003C1904">
            <w:pPr>
              <w:pStyle w:val="NoSpacing"/>
              <w:jc w:val="right"/>
              <w:rPr>
                <w:szCs w:val="24"/>
              </w:rPr>
            </w:pPr>
            <w:r w:rsidRPr="00C74190">
              <w:rPr>
                <w:szCs w:val="24"/>
              </w:rPr>
              <w:t>vārds, uzvārds</w:t>
            </w:r>
          </w:p>
        </w:tc>
        <w:tc>
          <w:tcPr>
            <w:tcW w:w="4820" w:type="dxa"/>
            <w:shd w:val="clear" w:color="auto" w:fill="auto"/>
          </w:tcPr>
          <w:p w14:paraId="03013619" w14:textId="77777777" w:rsidR="00BC3E35" w:rsidRPr="00C74190" w:rsidRDefault="00BC3E35" w:rsidP="003C1904">
            <w:pPr>
              <w:pStyle w:val="NoSpacing"/>
              <w:rPr>
                <w:szCs w:val="24"/>
              </w:rPr>
            </w:pPr>
          </w:p>
        </w:tc>
      </w:tr>
      <w:tr w:rsidR="00BC3E35" w:rsidRPr="00C74190" w14:paraId="7DD47DE0" w14:textId="77777777" w:rsidTr="004E6CEF">
        <w:tc>
          <w:tcPr>
            <w:tcW w:w="846" w:type="dxa"/>
            <w:vMerge/>
            <w:vAlign w:val="center"/>
          </w:tcPr>
          <w:p w14:paraId="24C0F3C3" w14:textId="77777777" w:rsidR="00BC3E35" w:rsidRPr="00C74190" w:rsidRDefault="00BC3E35" w:rsidP="003C1904">
            <w:pPr>
              <w:pStyle w:val="NoSpacing"/>
              <w:jc w:val="center"/>
              <w:rPr>
                <w:szCs w:val="24"/>
              </w:rPr>
            </w:pPr>
          </w:p>
        </w:tc>
        <w:tc>
          <w:tcPr>
            <w:tcW w:w="3827" w:type="dxa"/>
            <w:shd w:val="clear" w:color="auto" w:fill="auto"/>
          </w:tcPr>
          <w:p w14:paraId="6BCD9023" w14:textId="49ED040B" w:rsidR="00BC3E35" w:rsidRPr="00C74190" w:rsidRDefault="00BC3E35" w:rsidP="003C1904">
            <w:pPr>
              <w:pStyle w:val="NoSpacing"/>
              <w:jc w:val="right"/>
              <w:rPr>
                <w:szCs w:val="24"/>
              </w:rPr>
            </w:pPr>
            <w:r w:rsidRPr="00C74190">
              <w:rPr>
                <w:szCs w:val="24"/>
              </w:rPr>
              <w:t>personas kods</w:t>
            </w:r>
          </w:p>
        </w:tc>
        <w:tc>
          <w:tcPr>
            <w:tcW w:w="4820" w:type="dxa"/>
            <w:shd w:val="clear" w:color="auto" w:fill="auto"/>
          </w:tcPr>
          <w:p w14:paraId="481F8F97" w14:textId="77777777" w:rsidR="00BC3E35" w:rsidRPr="00C74190" w:rsidRDefault="00BC3E35" w:rsidP="003C1904">
            <w:pPr>
              <w:pStyle w:val="NoSpacing"/>
              <w:rPr>
                <w:szCs w:val="24"/>
              </w:rPr>
            </w:pPr>
          </w:p>
        </w:tc>
      </w:tr>
      <w:tr w:rsidR="00BC3E35" w:rsidRPr="00C74190" w14:paraId="6598F35A" w14:textId="77777777" w:rsidTr="004E6CEF">
        <w:tc>
          <w:tcPr>
            <w:tcW w:w="846" w:type="dxa"/>
            <w:vMerge w:val="restart"/>
            <w:vAlign w:val="center"/>
          </w:tcPr>
          <w:p w14:paraId="3835A281" w14:textId="2D2D5E3E" w:rsidR="00BC3E35" w:rsidRPr="00C74190" w:rsidRDefault="00BC3E35" w:rsidP="003C1904">
            <w:pPr>
              <w:pStyle w:val="NoSpacing"/>
              <w:jc w:val="center"/>
              <w:rPr>
                <w:szCs w:val="24"/>
              </w:rPr>
            </w:pPr>
            <w:r w:rsidRPr="00C74190">
              <w:rPr>
                <w:szCs w:val="24"/>
              </w:rPr>
              <w:t>2.</w:t>
            </w:r>
          </w:p>
        </w:tc>
        <w:tc>
          <w:tcPr>
            <w:tcW w:w="3827" w:type="dxa"/>
            <w:shd w:val="clear" w:color="auto" w:fill="auto"/>
            <w:vAlign w:val="center"/>
          </w:tcPr>
          <w:p w14:paraId="7CA810F1" w14:textId="4472EB76" w:rsidR="00BC3E35" w:rsidRPr="00C74190" w:rsidRDefault="00C74190" w:rsidP="003C1904">
            <w:pPr>
              <w:pStyle w:val="NoSpacing"/>
              <w:jc w:val="both"/>
              <w:rPr>
                <w:szCs w:val="24"/>
              </w:rPr>
            </w:pPr>
            <w:r>
              <w:rPr>
                <w:szCs w:val="24"/>
              </w:rPr>
              <w:t>B</w:t>
            </w:r>
            <w:r w:rsidR="00BC3E35" w:rsidRPr="00C74190">
              <w:rPr>
                <w:szCs w:val="24"/>
              </w:rPr>
              <w:t>ērn</w:t>
            </w:r>
            <w:r>
              <w:rPr>
                <w:szCs w:val="24"/>
              </w:rPr>
              <w:t>a</w:t>
            </w:r>
            <w:r w:rsidR="00BC3E35" w:rsidRPr="00C74190">
              <w:rPr>
                <w:szCs w:val="24"/>
              </w:rPr>
              <w:t xml:space="preserve"> ar </w:t>
            </w:r>
            <w:proofErr w:type="spellStart"/>
            <w:r w:rsidR="00BC3E35" w:rsidRPr="00C74190">
              <w:rPr>
                <w:szCs w:val="24"/>
              </w:rPr>
              <w:t>autiskā</w:t>
            </w:r>
            <w:proofErr w:type="spellEnd"/>
            <w:r w:rsidR="00BC3E35" w:rsidRPr="00C74190">
              <w:rPr>
                <w:szCs w:val="24"/>
              </w:rPr>
              <w:t xml:space="preserve"> spektra traucējumiem</w:t>
            </w:r>
          </w:p>
        </w:tc>
        <w:tc>
          <w:tcPr>
            <w:tcW w:w="4820" w:type="dxa"/>
            <w:shd w:val="clear" w:color="auto" w:fill="auto"/>
          </w:tcPr>
          <w:p w14:paraId="569EE4D6" w14:textId="1486B907" w:rsidR="00BC3E35" w:rsidRPr="00C74190" w:rsidRDefault="00BC3E35" w:rsidP="003C1904">
            <w:pPr>
              <w:pStyle w:val="NoSpacing"/>
              <w:jc w:val="both"/>
              <w:rPr>
                <w:rFonts w:eastAsia="MS Gothic"/>
                <w:szCs w:val="24"/>
              </w:rPr>
            </w:pPr>
            <w:r w:rsidRPr="00C74190">
              <w:rPr>
                <w:rFonts w:ascii="Segoe UI Symbol" w:eastAsia="MS Gothic" w:hAnsi="Segoe UI Symbol" w:cs="Segoe UI Symbol"/>
                <w:szCs w:val="24"/>
              </w:rPr>
              <w:t>☐</w:t>
            </w:r>
            <w:r w:rsidRPr="00C74190">
              <w:rPr>
                <w:rFonts w:eastAsia="MS Gothic"/>
                <w:szCs w:val="24"/>
              </w:rPr>
              <w:t xml:space="preserve"> </w:t>
            </w:r>
            <w:r w:rsidRPr="00C74190">
              <w:rPr>
                <w:szCs w:val="24"/>
              </w:rPr>
              <w:t>otrs vecāks</w:t>
            </w:r>
            <w:r w:rsidR="003F2BDC">
              <w:rPr>
                <w:szCs w:val="24"/>
              </w:rPr>
              <w:t>/</w:t>
            </w:r>
            <w:r w:rsidR="003F2BDC">
              <w:t xml:space="preserve"> audžuvecāks</w:t>
            </w:r>
            <w:r w:rsidR="003F2BDC">
              <w:rPr>
                <w:szCs w:val="24"/>
              </w:rPr>
              <w:t xml:space="preserve"> /likumiskais pārstāvis</w:t>
            </w:r>
          </w:p>
          <w:p w14:paraId="28BDC62D" w14:textId="77777777" w:rsidR="00BC3E35" w:rsidRPr="00C74190" w:rsidRDefault="00BC3E35" w:rsidP="003C1904">
            <w:pPr>
              <w:pStyle w:val="NoSpacing"/>
              <w:jc w:val="both"/>
              <w:rPr>
                <w:szCs w:val="24"/>
              </w:rPr>
            </w:pPr>
            <w:r w:rsidRPr="00C74190">
              <w:rPr>
                <w:rFonts w:ascii="Segoe UI Symbol" w:eastAsia="MS Gothic" w:hAnsi="Segoe UI Symbol" w:cs="Segoe UI Symbol"/>
                <w:szCs w:val="24"/>
              </w:rPr>
              <w:t>☐</w:t>
            </w:r>
            <w:r w:rsidRPr="00C74190">
              <w:rPr>
                <w:szCs w:val="24"/>
              </w:rPr>
              <w:t xml:space="preserve"> vecvecāks</w:t>
            </w:r>
          </w:p>
          <w:p w14:paraId="13687D6C" w14:textId="11F47934" w:rsidR="00BC3E35" w:rsidRPr="00C74190" w:rsidRDefault="00BC3E35" w:rsidP="003C1904">
            <w:pPr>
              <w:pStyle w:val="NoSpacing"/>
              <w:jc w:val="both"/>
              <w:rPr>
                <w:szCs w:val="24"/>
              </w:rPr>
            </w:pPr>
            <w:r w:rsidRPr="00C74190">
              <w:rPr>
                <w:rFonts w:ascii="Segoe UI Symbol" w:eastAsia="MS Gothic" w:hAnsi="Segoe UI Symbol" w:cs="Segoe UI Symbol"/>
                <w:szCs w:val="24"/>
              </w:rPr>
              <w:t>☐</w:t>
            </w:r>
            <w:r w:rsidRPr="00C74190">
              <w:rPr>
                <w:rFonts w:eastAsia="MS Gothic"/>
                <w:szCs w:val="24"/>
              </w:rPr>
              <w:t xml:space="preserve"> </w:t>
            </w:r>
            <w:r w:rsidRPr="00C74190">
              <w:rPr>
                <w:szCs w:val="24"/>
              </w:rPr>
              <w:t>pilngadīg</w:t>
            </w:r>
            <w:r w:rsidR="00C74190">
              <w:rPr>
                <w:szCs w:val="24"/>
              </w:rPr>
              <w:t>ai</w:t>
            </w:r>
            <w:r w:rsidRPr="00C74190">
              <w:rPr>
                <w:szCs w:val="24"/>
              </w:rPr>
              <w:t>s brālis/māsa</w:t>
            </w:r>
          </w:p>
          <w:p w14:paraId="2AA0603E" w14:textId="5A5A8561" w:rsidR="00BC3E35" w:rsidRPr="00C74190" w:rsidRDefault="00BC3E35" w:rsidP="003C1904">
            <w:pPr>
              <w:pStyle w:val="NoSpacing"/>
              <w:jc w:val="both"/>
              <w:rPr>
                <w:szCs w:val="24"/>
              </w:rPr>
            </w:pPr>
            <w:r w:rsidRPr="00C74190">
              <w:rPr>
                <w:rFonts w:ascii="Segoe UI Symbol" w:eastAsia="MS Gothic" w:hAnsi="Segoe UI Symbol" w:cs="Segoe UI Symbol"/>
                <w:szCs w:val="24"/>
              </w:rPr>
              <w:t>☐</w:t>
            </w:r>
            <w:r w:rsidRPr="00C74190">
              <w:rPr>
                <w:szCs w:val="24"/>
              </w:rPr>
              <w:t xml:space="preserve"> nepilngadīg</w:t>
            </w:r>
            <w:r w:rsidR="00C74190">
              <w:rPr>
                <w:szCs w:val="24"/>
              </w:rPr>
              <w:t>ai</w:t>
            </w:r>
            <w:r w:rsidRPr="00C74190">
              <w:rPr>
                <w:szCs w:val="24"/>
              </w:rPr>
              <w:t>s brālis/māsa</w:t>
            </w:r>
          </w:p>
        </w:tc>
      </w:tr>
      <w:tr w:rsidR="00BC3E35" w:rsidRPr="00C74190" w14:paraId="348350DD" w14:textId="77777777" w:rsidTr="004E6CEF">
        <w:tc>
          <w:tcPr>
            <w:tcW w:w="846" w:type="dxa"/>
            <w:vMerge/>
            <w:vAlign w:val="center"/>
          </w:tcPr>
          <w:p w14:paraId="37BCB2D1" w14:textId="77777777" w:rsidR="00BC3E35" w:rsidRPr="00C74190" w:rsidRDefault="00BC3E35" w:rsidP="003C1904">
            <w:pPr>
              <w:pStyle w:val="NoSpacing"/>
              <w:jc w:val="center"/>
              <w:rPr>
                <w:szCs w:val="24"/>
              </w:rPr>
            </w:pPr>
          </w:p>
        </w:tc>
        <w:tc>
          <w:tcPr>
            <w:tcW w:w="3827" w:type="dxa"/>
            <w:shd w:val="clear" w:color="auto" w:fill="auto"/>
          </w:tcPr>
          <w:p w14:paraId="5D24BDB6" w14:textId="77777777" w:rsidR="00BC3E35" w:rsidRPr="00C74190" w:rsidRDefault="00BC3E35" w:rsidP="003C1904">
            <w:pPr>
              <w:pStyle w:val="NoSpacing"/>
              <w:jc w:val="right"/>
              <w:rPr>
                <w:szCs w:val="24"/>
              </w:rPr>
            </w:pPr>
            <w:r w:rsidRPr="00C74190">
              <w:rPr>
                <w:szCs w:val="24"/>
              </w:rPr>
              <w:t>vārds, uzvārds</w:t>
            </w:r>
          </w:p>
        </w:tc>
        <w:tc>
          <w:tcPr>
            <w:tcW w:w="4820" w:type="dxa"/>
            <w:shd w:val="clear" w:color="auto" w:fill="auto"/>
          </w:tcPr>
          <w:p w14:paraId="658EDB63" w14:textId="77777777" w:rsidR="00BC3E35" w:rsidRPr="00C74190" w:rsidRDefault="00BC3E35" w:rsidP="003C1904">
            <w:pPr>
              <w:pStyle w:val="NoSpacing"/>
              <w:rPr>
                <w:szCs w:val="24"/>
              </w:rPr>
            </w:pPr>
          </w:p>
        </w:tc>
      </w:tr>
      <w:tr w:rsidR="00BC3E35" w:rsidRPr="00C74190" w14:paraId="1BEA36CF" w14:textId="77777777" w:rsidTr="004E6CEF">
        <w:tc>
          <w:tcPr>
            <w:tcW w:w="846" w:type="dxa"/>
            <w:vMerge/>
            <w:vAlign w:val="center"/>
          </w:tcPr>
          <w:p w14:paraId="2CC1F757" w14:textId="77777777" w:rsidR="00BC3E35" w:rsidRPr="00C74190" w:rsidRDefault="00BC3E35" w:rsidP="003C1904">
            <w:pPr>
              <w:pStyle w:val="NoSpacing"/>
              <w:jc w:val="center"/>
              <w:rPr>
                <w:szCs w:val="24"/>
              </w:rPr>
            </w:pPr>
          </w:p>
        </w:tc>
        <w:tc>
          <w:tcPr>
            <w:tcW w:w="3827" w:type="dxa"/>
            <w:shd w:val="clear" w:color="auto" w:fill="auto"/>
          </w:tcPr>
          <w:p w14:paraId="283AA245" w14:textId="77777777" w:rsidR="00BC3E35" w:rsidRPr="00C74190" w:rsidRDefault="00BC3E35" w:rsidP="003C1904">
            <w:pPr>
              <w:pStyle w:val="NoSpacing"/>
              <w:jc w:val="right"/>
              <w:rPr>
                <w:szCs w:val="24"/>
              </w:rPr>
            </w:pPr>
            <w:r w:rsidRPr="00C74190">
              <w:rPr>
                <w:szCs w:val="24"/>
              </w:rPr>
              <w:t>personas kods</w:t>
            </w:r>
          </w:p>
        </w:tc>
        <w:tc>
          <w:tcPr>
            <w:tcW w:w="4820" w:type="dxa"/>
            <w:shd w:val="clear" w:color="auto" w:fill="auto"/>
          </w:tcPr>
          <w:p w14:paraId="6C6FE67D" w14:textId="77777777" w:rsidR="00BC3E35" w:rsidRPr="00C74190" w:rsidRDefault="00BC3E35" w:rsidP="003C1904">
            <w:pPr>
              <w:pStyle w:val="NoSpacing"/>
              <w:rPr>
                <w:szCs w:val="24"/>
              </w:rPr>
            </w:pPr>
          </w:p>
        </w:tc>
      </w:tr>
      <w:tr w:rsidR="00BC3E35" w:rsidRPr="00C74190" w14:paraId="22AAC85B" w14:textId="77777777" w:rsidTr="004E6CEF">
        <w:tc>
          <w:tcPr>
            <w:tcW w:w="846" w:type="dxa"/>
            <w:vMerge w:val="restart"/>
            <w:vAlign w:val="center"/>
          </w:tcPr>
          <w:p w14:paraId="3315A30A" w14:textId="2ECF9A6A" w:rsidR="00BC3E35" w:rsidRPr="00C74190" w:rsidRDefault="00BC3E35" w:rsidP="003C1904">
            <w:pPr>
              <w:pStyle w:val="NoSpacing"/>
              <w:jc w:val="center"/>
              <w:rPr>
                <w:szCs w:val="24"/>
              </w:rPr>
            </w:pPr>
            <w:r w:rsidRPr="00C74190">
              <w:rPr>
                <w:szCs w:val="24"/>
              </w:rPr>
              <w:t>…</w:t>
            </w:r>
          </w:p>
        </w:tc>
        <w:tc>
          <w:tcPr>
            <w:tcW w:w="3827" w:type="dxa"/>
            <w:shd w:val="clear" w:color="auto" w:fill="auto"/>
            <w:vAlign w:val="center"/>
          </w:tcPr>
          <w:p w14:paraId="57357B51" w14:textId="2ED3AFC2" w:rsidR="00BC3E35" w:rsidRPr="00C74190" w:rsidRDefault="00C74190" w:rsidP="003C1904">
            <w:pPr>
              <w:pStyle w:val="NoSpacing"/>
              <w:jc w:val="both"/>
              <w:rPr>
                <w:szCs w:val="24"/>
              </w:rPr>
            </w:pPr>
            <w:r>
              <w:rPr>
                <w:szCs w:val="24"/>
              </w:rPr>
              <w:t>B</w:t>
            </w:r>
            <w:r w:rsidR="00BC3E35" w:rsidRPr="00C74190">
              <w:rPr>
                <w:szCs w:val="24"/>
              </w:rPr>
              <w:t>ērn</w:t>
            </w:r>
            <w:r>
              <w:rPr>
                <w:szCs w:val="24"/>
              </w:rPr>
              <w:t>a</w:t>
            </w:r>
            <w:r w:rsidR="00BC3E35" w:rsidRPr="00C74190">
              <w:rPr>
                <w:szCs w:val="24"/>
              </w:rPr>
              <w:t xml:space="preserve"> ar </w:t>
            </w:r>
            <w:proofErr w:type="spellStart"/>
            <w:r w:rsidR="00BC3E35" w:rsidRPr="00C74190">
              <w:rPr>
                <w:szCs w:val="24"/>
              </w:rPr>
              <w:t>autiskā</w:t>
            </w:r>
            <w:proofErr w:type="spellEnd"/>
            <w:r w:rsidR="00BC3E35" w:rsidRPr="00C74190">
              <w:rPr>
                <w:szCs w:val="24"/>
              </w:rPr>
              <w:t xml:space="preserve"> spektra traucējumiem</w:t>
            </w:r>
          </w:p>
        </w:tc>
        <w:tc>
          <w:tcPr>
            <w:tcW w:w="4820" w:type="dxa"/>
            <w:shd w:val="clear" w:color="auto" w:fill="auto"/>
          </w:tcPr>
          <w:p w14:paraId="39C8B0C3" w14:textId="73B70587" w:rsidR="00BC3E35" w:rsidRPr="00C74190" w:rsidRDefault="00BC3E35" w:rsidP="003C1904">
            <w:pPr>
              <w:pStyle w:val="NoSpacing"/>
              <w:jc w:val="both"/>
              <w:rPr>
                <w:rFonts w:eastAsia="MS Gothic"/>
                <w:szCs w:val="24"/>
              </w:rPr>
            </w:pPr>
            <w:r w:rsidRPr="00C74190">
              <w:rPr>
                <w:rFonts w:ascii="Segoe UI Symbol" w:eastAsia="MS Gothic" w:hAnsi="Segoe UI Symbol" w:cs="Segoe UI Symbol"/>
                <w:szCs w:val="24"/>
              </w:rPr>
              <w:t>☐</w:t>
            </w:r>
            <w:r w:rsidRPr="00C74190">
              <w:rPr>
                <w:rFonts w:eastAsia="MS Gothic"/>
                <w:szCs w:val="24"/>
              </w:rPr>
              <w:t xml:space="preserve"> </w:t>
            </w:r>
            <w:r w:rsidRPr="00C74190">
              <w:rPr>
                <w:szCs w:val="24"/>
              </w:rPr>
              <w:t>otrs vecāks</w:t>
            </w:r>
            <w:r w:rsidR="003F2BDC">
              <w:rPr>
                <w:szCs w:val="24"/>
              </w:rPr>
              <w:t>/</w:t>
            </w:r>
            <w:r w:rsidR="003F2BDC">
              <w:t xml:space="preserve"> audžuvecāks</w:t>
            </w:r>
            <w:r w:rsidR="003F2BDC">
              <w:rPr>
                <w:szCs w:val="24"/>
              </w:rPr>
              <w:t xml:space="preserve"> /likumiskais pārstāvis</w:t>
            </w:r>
          </w:p>
          <w:p w14:paraId="6331F69D" w14:textId="77777777" w:rsidR="00BC3E35" w:rsidRPr="00C74190" w:rsidRDefault="00BC3E35" w:rsidP="003C1904">
            <w:pPr>
              <w:pStyle w:val="NoSpacing"/>
              <w:jc w:val="both"/>
              <w:rPr>
                <w:szCs w:val="24"/>
              </w:rPr>
            </w:pPr>
            <w:r w:rsidRPr="00C74190">
              <w:rPr>
                <w:rFonts w:ascii="Segoe UI Symbol" w:eastAsia="MS Gothic" w:hAnsi="Segoe UI Symbol" w:cs="Segoe UI Symbol"/>
                <w:szCs w:val="24"/>
              </w:rPr>
              <w:t>☐</w:t>
            </w:r>
            <w:r w:rsidRPr="00C74190">
              <w:rPr>
                <w:szCs w:val="24"/>
              </w:rPr>
              <w:t xml:space="preserve"> vecvecāks</w:t>
            </w:r>
          </w:p>
          <w:p w14:paraId="0ECED3B5" w14:textId="482F2D87" w:rsidR="00BC3E35" w:rsidRPr="00C74190" w:rsidRDefault="00BC3E35" w:rsidP="003C1904">
            <w:pPr>
              <w:pStyle w:val="NoSpacing"/>
              <w:jc w:val="both"/>
              <w:rPr>
                <w:szCs w:val="24"/>
              </w:rPr>
            </w:pPr>
            <w:r w:rsidRPr="00C74190">
              <w:rPr>
                <w:rFonts w:ascii="Segoe UI Symbol" w:eastAsia="MS Gothic" w:hAnsi="Segoe UI Symbol" w:cs="Segoe UI Symbol"/>
                <w:szCs w:val="24"/>
              </w:rPr>
              <w:t>☐</w:t>
            </w:r>
            <w:r w:rsidRPr="00C74190">
              <w:rPr>
                <w:rFonts w:eastAsia="MS Gothic"/>
                <w:szCs w:val="24"/>
              </w:rPr>
              <w:t xml:space="preserve"> </w:t>
            </w:r>
            <w:r w:rsidRPr="00C74190">
              <w:rPr>
                <w:szCs w:val="24"/>
              </w:rPr>
              <w:t>pilngadīg</w:t>
            </w:r>
            <w:r w:rsidR="00C74190">
              <w:rPr>
                <w:szCs w:val="24"/>
              </w:rPr>
              <w:t>ai</w:t>
            </w:r>
            <w:r w:rsidRPr="00C74190">
              <w:rPr>
                <w:szCs w:val="24"/>
              </w:rPr>
              <w:t>s brālis/māsa</w:t>
            </w:r>
          </w:p>
          <w:p w14:paraId="2F9C8518" w14:textId="73E14399" w:rsidR="00BC3E35" w:rsidRPr="00C74190" w:rsidRDefault="00BC3E35" w:rsidP="003C1904">
            <w:pPr>
              <w:pStyle w:val="NoSpacing"/>
              <w:jc w:val="both"/>
              <w:rPr>
                <w:szCs w:val="24"/>
              </w:rPr>
            </w:pPr>
            <w:r w:rsidRPr="00C74190">
              <w:rPr>
                <w:rFonts w:ascii="Segoe UI Symbol" w:eastAsia="MS Gothic" w:hAnsi="Segoe UI Symbol" w:cs="Segoe UI Symbol"/>
                <w:szCs w:val="24"/>
              </w:rPr>
              <w:t>☐</w:t>
            </w:r>
            <w:r w:rsidRPr="00C74190">
              <w:rPr>
                <w:szCs w:val="24"/>
              </w:rPr>
              <w:t xml:space="preserve"> nepilngadīg</w:t>
            </w:r>
            <w:r w:rsidR="00C74190">
              <w:rPr>
                <w:szCs w:val="24"/>
              </w:rPr>
              <w:t>ai</w:t>
            </w:r>
            <w:r w:rsidRPr="00C74190">
              <w:rPr>
                <w:szCs w:val="24"/>
              </w:rPr>
              <w:t>s brālis/māsa</w:t>
            </w:r>
          </w:p>
        </w:tc>
      </w:tr>
      <w:tr w:rsidR="00BC3E35" w:rsidRPr="00C74190" w14:paraId="223BD25F" w14:textId="77777777" w:rsidTr="004E6CEF">
        <w:tc>
          <w:tcPr>
            <w:tcW w:w="846" w:type="dxa"/>
            <w:vMerge/>
            <w:vAlign w:val="center"/>
          </w:tcPr>
          <w:p w14:paraId="43E1F7FD" w14:textId="77777777" w:rsidR="00BC3E35" w:rsidRPr="00C74190" w:rsidRDefault="00BC3E35" w:rsidP="003C1904">
            <w:pPr>
              <w:pStyle w:val="NoSpacing"/>
              <w:jc w:val="center"/>
              <w:rPr>
                <w:szCs w:val="24"/>
              </w:rPr>
            </w:pPr>
          </w:p>
        </w:tc>
        <w:tc>
          <w:tcPr>
            <w:tcW w:w="3827" w:type="dxa"/>
            <w:shd w:val="clear" w:color="auto" w:fill="auto"/>
          </w:tcPr>
          <w:p w14:paraId="0CD50E59" w14:textId="601C9737" w:rsidR="00BC3E35" w:rsidRPr="00C74190" w:rsidRDefault="00BC3E35" w:rsidP="003C1904">
            <w:pPr>
              <w:pStyle w:val="NoSpacing"/>
              <w:jc w:val="right"/>
              <w:rPr>
                <w:szCs w:val="24"/>
              </w:rPr>
            </w:pPr>
            <w:r w:rsidRPr="00C74190">
              <w:rPr>
                <w:szCs w:val="24"/>
              </w:rPr>
              <w:t>vārds, uzvārds</w:t>
            </w:r>
          </w:p>
        </w:tc>
        <w:tc>
          <w:tcPr>
            <w:tcW w:w="4820" w:type="dxa"/>
            <w:shd w:val="clear" w:color="auto" w:fill="auto"/>
          </w:tcPr>
          <w:p w14:paraId="64942427" w14:textId="77777777" w:rsidR="00BC3E35" w:rsidRPr="00C74190" w:rsidRDefault="00BC3E35" w:rsidP="003C1904">
            <w:pPr>
              <w:pStyle w:val="NoSpacing"/>
              <w:rPr>
                <w:szCs w:val="24"/>
              </w:rPr>
            </w:pPr>
          </w:p>
        </w:tc>
      </w:tr>
      <w:tr w:rsidR="00BC3E35" w:rsidRPr="00C74190" w14:paraId="1FDF5B3F" w14:textId="77777777" w:rsidTr="004E6CEF">
        <w:tc>
          <w:tcPr>
            <w:tcW w:w="846" w:type="dxa"/>
            <w:vMerge/>
            <w:vAlign w:val="center"/>
          </w:tcPr>
          <w:p w14:paraId="7029C836" w14:textId="77777777" w:rsidR="00BC3E35" w:rsidRPr="00C74190" w:rsidRDefault="00BC3E35" w:rsidP="003C1904">
            <w:pPr>
              <w:pStyle w:val="NoSpacing"/>
              <w:jc w:val="center"/>
              <w:rPr>
                <w:szCs w:val="24"/>
              </w:rPr>
            </w:pPr>
          </w:p>
        </w:tc>
        <w:tc>
          <w:tcPr>
            <w:tcW w:w="3827" w:type="dxa"/>
            <w:shd w:val="clear" w:color="auto" w:fill="auto"/>
          </w:tcPr>
          <w:p w14:paraId="6C02570F" w14:textId="4EF38B09" w:rsidR="00BC3E35" w:rsidRPr="00C74190" w:rsidRDefault="00BC3E35" w:rsidP="003C1904">
            <w:pPr>
              <w:pStyle w:val="NoSpacing"/>
              <w:jc w:val="right"/>
              <w:rPr>
                <w:szCs w:val="24"/>
              </w:rPr>
            </w:pPr>
            <w:r w:rsidRPr="00C74190">
              <w:rPr>
                <w:szCs w:val="24"/>
              </w:rPr>
              <w:t>personas kods</w:t>
            </w:r>
          </w:p>
        </w:tc>
        <w:tc>
          <w:tcPr>
            <w:tcW w:w="4820" w:type="dxa"/>
            <w:shd w:val="clear" w:color="auto" w:fill="auto"/>
          </w:tcPr>
          <w:p w14:paraId="30D2BE68" w14:textId="77777777" w:rsidR="00BC3E35" w:rsidRPr="00C74190" w:rsidRDefault="00BC3E35" w:rsidP="003C1904">
            <w:pPr>
              <w:pStyle w:val="NoSpacing"/>
              <w:rPr>
                <w:szCs w:val="24"/>
              </w:rPr>
            </w:pPr>
          </w:p>
        </w:tc>
      </w:tr>
    </w:tbl>
    <w:p w14:paraId="0CF0D9B9" w14:textId="77777777" w:rsidR="00BC3E35" w:rsidRPr="00C74190" w:rsidRDefault="00BC3E35" w:rsidP="003C1904">
      <w:pPr>
        <w:spacing w:after="0" w:line="240" w:lineRule="auto"/>
        <w:jc w:val="both"/>
        <w:rPr>
          <w:rFonts w:ascii="Times New Roman" w:hAnsi="Times New Roman" w:cs="Times New Roman"/>
          <w:sz w:val="24"/>
          <w:szCs w:val="24"/>
        </w:rPr>
      </w:pPr>
    </w:p>
    <w:p w14:paraId="05864A14" w14:textId="7226BCBF" w:rsidR="00BC3E35" w:rsidRPr="00C74190" w:rsidRDefault="00BC3E35" w:rsidP="003C1904">
      <w:pPr>
        <w:spacing w:after="0" w:line="240" w:lineRule="auto"/>
        <w:jc w:val="both"/>
        <w:rPr>
          <w:rFonts w:ascii="Times New Roman" w:eastAsia="Times New Roman" w:hAnsi="Times New Roman" w:cs="Times New Roman"/>
          <w:sz w:val="24"/>
          <w:szCs w:val="24"/>
        </w:rPr>
      </w:pPr>
      <w:r w:rsidRPr="00C74190">
        <w:rPr>
          <w:rFonts w:ascii="Times New Roman" w:eastAsia="Times New Roman" w:hAnsi="Times New Roman" w:cs="Times New Roman"/>
          <w:sz w:val="24"/>
          <w:szCs w:val="24"/>
        </w:rPr>
        <w:t xml:space="preserve">Biedrība “Latvijas </w:t>
      </w:r>
      <w:proofErr w:type="spellStart"/>
      <w:r w:rsidRPr="00C74190">
        <w:rPr>
          <w:rFonts w:ascii="Times New Roman" w:eastAsia="Times New Roman" w:hAnsi="Times New Roman" w:cs="Times New Roman"/>
          <w:sz w:val="24"/>
          <w:szCs w:val="24"/>
        </w:rPr>
        <w:t>Autisma</w:t>
      </w:r>
      <w:proofErr w:type="spellEnd"/>
      <w:r w:rsidRPr="00C74190">
        <w:rPr>
          <w:rFonts w:ascii="Times New Roman" w:eastAsia="Times New Roman" w:hAnsi="Times New Roman" w:cs="Times New Roman"/>
          <w:sz w:val="24"/>
          <w:szCs w:val="24"/>
        </w:rPr>
        <w:t xml:space="preserve"> apvienība” (turpmāk – Biedrība) kā pārzinis </w:t>
      </w:r>
      <w:proofErr w:type="spellStart"/>
      <w:r w:rsidRPr="00C74190">
        <w:rPr>
          <w:rFonts w:ascii="Times New Roman" w:eastAsia="Times New Roman" w:hAnsi="Times New Roman" w:cs="Times New Roman"/>
          <w:sz w:val="24"/>
          <w:szCs w:val="24"/>
        </w:rPr>
        <w:t>psihosociālās</w:t>
      </w:r>
      <w:proofErr w:type="spellEnd"/>
      <w:r w:rsidRPr="00C74190">
        <w:rPr>
          <w:rFonts w:ascii="Times New Roman" w:eastAsia="Times New Roman" w:hAnsi="Times New Roman" w:cs="Times New Roman"/>
          <w:sz w:val="24"/>
          <w:szCs w:val="24"/>
        </w:rPr>
        <w:t xml:space="preserve"> rehabilitācijas pakalpojuma sniegšanas nolūkā apstrādā pakalpojuma saņēmēja iesniegumā norādītos personas datus un veselības datus, pamatojoties uz normatīvajos aktos noteiktajām prasībām. Personas datu sniegšana, tai skaitā iesnieguma iesniegšana, un apstrāde ir obligāts priekšnoteikums </w:t>
      </w:r>
      <w:proofErr w:type="spellStart"/>
      <w:r w:rsidRPr="00C74190">
        <w:rPr>
          <w:rFonts w:ascii="Times New Roman" w:eastAsia="Times New Roman" w:hAnsi="Times New Roman" w:cs="Times New Roman"/>
          <w:sz w:val="24"/>
          <w:szCs w:val="24"/>
        </w:rPr>
        <w:t>psihosociālās</w:t>
      </w:r>
      <w:proofErr w:type="spellEnd"/>
      <w:r w:rsidRPr="00C74190">
        <w:rPr>
          <w:rFonts w:ascii="Times New Roman" w:eastAsia="Times New Roman" w:hAnsi="Times New Roman" w:cs="Times New Roman"/>
          <w:sz w:val="24"/>
          <w:szCs w:val="24"/>
        </w:rPr>
        <w:t xml:space="preserve"> rehabilitācijas pakalpojuma saņemšanai. Neveicot personas datu apstrādi, pakalpojuma saņemšana nav iespējama. Biedrība pakalpojuma saņēmēja personas datus un veselības datus glabā 10 (desmit) gadus no </w:t>
      </w:r>
      <w:proofErr w:type="spellStart"/>
      <w:r w:rsidRPr="00C74190">
        <w:rPr>
          <w:rFonts w:ascii="Times New Roman" w:eastAsia="Times New Roman" w:hAnsi="Times New Roman" w:cs="Times New Roman"/>
          <w:sz w:val="24"/>
          <w:szCs w:val="24"/>
        </w:rPr>
        <w:t>psihosociālās</w:t>
      </w:r>
      <w:proofErr w:type="spellEnd"/>
      <w:r w:rsidRPr="00C74190">
        <w:rPr>
          <w:rFonts w:ascii="Times New Roman" w:eastAsia="Times New Roman" w:hAnsi="Times New Roman" w:cs="Times New Roman"/>
          <w:sz w:val="24"/>
          <w:szCs w:val="24"/>
        </w:rPr>
        <w:t xml:space="preserve"> rehabilitācijas pakalpojuma sniegšanas pēdējās dienas. Pakalpojuma saņēmējam kā datu subjektiem ir tiesības pieprasīt no Biedrības piekļuvi saviem personas datiem, to labošanu, dzēšanu, apstrādes ierobežošanu, kā arī tiesības iesniegt sūdzību uzraudzības iestādei. Plašāka informācija par šīs datu apstrādes aspektiem ir pieejama Biedrības mājas lapā </w:t>
      </w:r>
      <w:r w:rsidR="00AF6E29">
        <w:rPr>
          <w:rFonts w:ascii="Times New Roman" w:eastAsia="Times New Roman" w:hAnsi="Times New Roman" w:cs="Times New Roman"/>
          <w:sz w:val="24"/>
          <w:szCs w:val="24"/>
        </w:rPr>
        <w:t>–</w:t>
      </w:r>
      <w:r w:rsidRPr="00C74190">
        <w:rPr>
          <w:rFonts w:ascii="Times New Roman" w:eastAsia="Times New Roman" w:hAnsi="Times New Roman" w:cs="Times New Roman"/>
          <w:sz w:val="24"/>
          <w:szCs w:val="24"/>
        </w:rPr>
        <w:t xml:space="preserve"> </w:t>
      </w:r>
      <w:hyperlink r:id="rId10" w:history="1">
        <w:r w:rsidR="00AF574F" w:rsidRPr="0032497E">
          <w:rPr>
            <w:rStyle w:val="Hyperlink"/>
            <w:rFonts w:ascii="Times New Roman" w:eastAsia="Times New Roman" w:hAnsi="Times New Roman" w:cs="Times New Roman"/>
            <w:sz w:val="24"/>
            <w:szCs w:val="24"/>
          </w:rPr>
          <w:t>https://www.autisms.lv/par-mums/privatuma-politika/</w:t>
        </w:r>
      </w:hyperlink>
      <w:r w:rsidRPr="00C74190">
        <w:rPr>
          <w:rFonts w:ascii="Times New Roman" w:eastAsia="Times New Roman" w:hAnsi="Times New Roman" w:cs="Times New Roman"/>
          <w:sz w:val="24"/>
          <w:szCs w:val="24"/>
        </w:rPr>
        <w:t>.</w:t>
      </w:r>
    </w:p>
    <w:p w14:paraId="228D8118" w14:textId="6ADF93C8" w:rsidR="002E1371" w:rsidRPr="00C74190" w:rsidRDefault="002E1371" w:rsidP="003C1904">
      <w:pPr>
        <w:spacing w:after="0" w:line="240" w:lineRule="auto"/>
        <w:jc w:val="both"/>
        <w:rPr>
          <w:rFonts w:ascii="Times New Roman" w:hAnsi="Times New Roman" w:cs="Times New Roman"/>
          <w:sz w:val="24"/>
          <w:szCs w:val="24"/>
        </w:rPr>
      </w:pPr>
    </w:p>
    <w:p w14:paraId="1E3540FE" w14:textId="3CA1C936" w:rsidR="00C74190" w:rsidRPr="00C74190" w:rsidRDefault="00C74190" w:rsidP="003C1904">
      <w:pPr>
        <w:spacing w:after="0" w:line="240" w:lineRule="auto"/>
        <w:jc w:val="both"/>
        <w:rPr>
          <w:rFonts w:ascii="Times New Roman" w:hAnsi="Times New Roman" w:cs="Times New Roman"/>
          <w:sz w:val="24"/>
          <w:szCs w:val="24"/>
        </w:rPr>
      </w:pPr>
      <w:r w:rsidRPr="00C74190">
        <w:rPr>
          <w:rFonts w:ascii="Times New Roman" w:hAnsi="Times New Roman" w:cs="Times New Roman"/>
          <w:sz w:val="24"/>
          <w:szCs w:val="24"/>
        </w:rPr>
        <w:t>Apliecinājums:</w:t>
      </w:r>
    </w:p>
    <w:p w14:paraId="25B0FB7A" w14:textId="3CF1E874" w:rsidR="00C74190" w:rsidRPr="00C74190" w:rsidRDefault="00C74190" w:rsidP="003C1904">
      <w:pPr>
        <w:spacing w:after="0" w:line="240" w:lineRule="auto"/>
        <w:jc w:val="both"/>
        <w:rPr>
          <w:rFonts w:ascii="Times New Roman" w:eastAsia="Times New Roman" w:hAnsi="Times New Roman" w:cs="Times New Roman"/>
          <w:sz w:val="24"/>
          <w:szCs w:val="24"/>
        </w:rPr>
      </w:pPr>
      <w:r w:rsidRPr="00C74190">
        <w:rPr>
          <w:rFonts w:ascii="Times New Roman" w:hAnsi="Times New Roman" w:cs="Times New Roman"/>
          <w:sz w:val="24"/>
          <w:szCs w:val="24"/>
        </w:rPr>
        <w:t xml:space="preserve">Piekrītu, ka </w:t>
      </w:r>
      <w:proofErr w:type="spellStart"/>
      <w:r w:rsidRPr="00C74190">
        <w:rPr>
          <w:rFonts w:ascii="Times New Roman" w:eastAsia="Times New Roman" w:hAnsi="Times New Roman" w:cs="Times New Roman"/>
          <w:sz w:val="24"/>
          <w:szCs w:val="24"/>
        </w:rPr>
        <w:t>psihosociālās</w:t>
      </w:r>
      <w:proofErr w:type="spellEnd"/>
      <w:r w:rsidRPr="00C74190">
        <w:rPr>
          <w:rFonts w:ascii="Times New Roman" w:eastAsia="Times New Roman" w:hAnsi="Times New Roman" w:cs="Times New Roman"/>
          <w:sz w:val="24"/>
          <w:szCs w:val="24"/>
        </w:rPr>
        <w:t xml:space="preserve"> rehabilitācijas pakalpojuma izvērtēšanas</w:t>
      </w:r>
      <w:r w:rsidR="00AF574F">
        <w:rPr>
          <w:rFonts w:ascii="Times New Roman" w:eastAsia="Times New Roman" w:hAnsi="Times New Roman" w:cs="Times New Roman"/>
          <w:sz w:val="24"/>
          <w:szCs w:val="24"/>
        </w:rPr>
        <w:t xml:space="preserve"> un piešķiršanas</w:t>
      </w:r>
      <w:r w:rsidRPr="00C74190">
        <w:rPr>
          <w:rFonts w:ascii="Times New Roman" w:eastAsia="Times New Roman" w:hAnsi="Times New Roman" w:cs="Times New Roman"/>
          <w:sz w:val="24"/>
          <w:szCs w:val="24"/>
        </w:rPr>
        <w:t xml:space="preserve"> nolūkā Biedrība var pieprasīt informāciju</w:t>
      </w:r>
      <w:r w:rsidR="00AF574F">
        <w:rPr>
          <w:rFonts w:ascii="Times New Roman" w:eastAsia="Times New Roman" w:hAnsi="Times New Roman" w:cs="Times New Roman"/>
          <w:sz w:val="24"/>
          <w:szCs w:val="24"/>
        </w:rPr>
        <w:t xml:space="preserve"> Veselības un darbspēju ekspertīzes ārstu valsts komisijai</w:t>
      </w:r>
      <w:r w:rsidRPr="00C74190">
        <w:rPr>
          <w:rFonts w:ascii="Times New Roman" w:eastAsia="Times New Roman" w:hAnsi="Times New Roman" w:cs="Times New Roman"/>
          <w:sz w:val="24"/>
          <w:szCs w:val="24"/>
        </w:rPr>
        <w:t xml:space="preserve"> par iesniegumā norādīt</w:t>
      </w:r>
      <w:r w:rsidR="00AF574F">
        <w:rPr>
          <w:rFonts w:ascii="Times New Roman" w:eastAsia="Times New Roman" w:hAnsi="Times New Roman" w:cs="Times New Roman"/>
          <w:sz w:val="24"/>
          <w:szCs w:val="24"/>
        </w:rPr>
        <w:t>ā</w:t>
      </w:r>
      <w:r w:rsidRPr="00C74190">
        <w:rPr>
          <w:rFonts w:ascii="Times New Roman" w:eastAsia="Times New Roman" w:hAnsi="Times New Roman" w:cs="Times New Roman"/>
          <w:sz w:val="24"/>
          <w:szCs w:val="24"/>
        </w:rPr>
        <w:t xml:space="preserve"> bērna ar </w:t>
      </w:r>
      <w:proofErr w:type="spellStart"/>
      <w:r w:rsidRPr="00C74190">
        <w:rPr>
          <w:rFonts w:ascii="Times New Roman" w:eastAsia="Times New Roman" w:hAnsi="Times New Roman" w:cs="Times New Roman"/>
          <w:sz w:val="24"/>
          <w:szCs w:val="24"/>
        </w:rPr>
        <w:t>autiskā</w:t>
      </w:r>
      <w:proofErr w:type="spellEnd"/>
      <w:r w:rsidRPr="00C74190">
        <w:rPr>
          <w:rFonts w:ascii="Times New Roman" w:eastAsia="Times New Roman" w:hAnsi="Times New Roman" w:cs="Times New Roman"/>
          <w:sz w:val="24"/>
          <w:szCs w:val="24"/>
        </w:rPr>
        <w:t xml:space="preserve"> spektra traucējumiem noteikto invaliditāti.</w:t>
      </w:r>
    </w:p>
    <w:p w14:paraId="02053C55" w14:textId="189A7F4D" w:rsidR="002E1371" w:rsidRDefault="002E1371" w:rsidP="003C1904">
      <w:pPr>
        <w:spacing w:after="0" w:line="240" w:lineRule="auto"/>
        <w:rPr>
          <w:rFonts w:ascii="Times New Roman" w:hAnsi="Times New Roman" w:cs="Times New Roman"/>
          <w:sz w:val="24"/>
          <w:szCs w:val="24"/>
        </w:rPr>
      </w:pPr>
    </w:p>
    <w:p w14:paraId="7A126012" w14:textId="77777777" w:rsidR="00BE6857" w:rsidRPr="00C74190" w:rsidRDefault="00BE6857" w:rsidP="003C1904">
      <w:pPr>
        <w:spacing w:after="0" w:line="240" w:lineRule="auto"/>
        <w:rPr>
          <w:rFonts w:ascii="Times New Roman" w:hAnsi="Times New Roman" w:cs="Times New Roman"/>
          <w:sz w:val="24"/>
          <w:szCs w:val="24"/>
        </w:rPr>
      </w:pPr>
    </w:p>
    <w:p w14:paraId="654E8453" w14:textId="0E4B4657" w:rsidR="00334409" w:rsidRPr="00C74190" w:rsidRDefault="002E1371" w:rsidP="003C1904">
      <w:pPr>
        <w:spacing w:after="0" w:line="240" w:lineRule="auto"/>
        <w:rPr>
          <w:rFonts w:ascii="Times New Roman" w:hAnsi="Times New Roman" w:cs="Times New Roman"/>
          <w:sz w:val="24"/>
          <w:szCs w:val="24"/>
        </w:rPr>
      </w:pPr>
      <w:r w:rsidRPr="00C74190">
        <w:rPr>
          <w:rFonts w:ascii="Times New Roman" w:hAnsi="Times New Roman" w:cs="Times New Roman"/>
          <w:bCs/>
          <w:sz w:val="24"/>
          <w:szCs w:val="24"/>
        </w:rPr>
        <w:t>Iesniegumu</w:t>
      </w:r>
      <w:r w:rsidR="00C74190" w:rsidRPr="00C74190">
        <w:rPr>
          <w:rFonts w:ascii="Times New Roman" w:hAnsi="Times New Roman" w:cs="Times New Roman"/>
          <w:bCs/>
          <w:sz w:val="24"/>
          <w:szCs w:val="24"/>
        </w:rPr>
        <w:t xml:space="preserve"> un apliecinājumu</w:t>
      </w:r>
      <w:r w:rsidRPr="00C74190">
        <w:rPr>
          <w:rFonts w:ascii="Times New Roman" w:hAnsi="Times New Roman" w:cs="Times New Roman"/>
          <w:bCs/>
          <w:sz w:val="24"/>
          <w:szCs w:val="24"/>
        </w:rPr>
        <w:t xml:space="preserve"> iesniedza (vārds, uzvārds, paraksts</w:t>
      </w:r>
      <w:r w:rsidR="00F91764">
        <w:rPr>
          <w:rFonts w:ascii="Times New Roman" w:hAnsi="Times New Roman" w:cs="Times New Roman"/>
          <w:bCs/>
          <w:sz w:val="24"/>
          <w:szCs w:val="24"/>
        </w:rPr>
        <w:t>, datums</w:t>
      </w:r>
      <w:r w:rsidRPr="00C74190">
        <w:rPr>
          <w:rFonts w:ascii="Times New Roman" w:hAnsi="Times New Roman" w:cs="Times New Roman"/>
          <w:bCs/>
          <w:sz w:val="24"/>
          <w:szCs w:val="24"/>
        </w:rPr>
        <w:t>)</w:t>
      </w:r>
      <w:r w:rsidR="003C1904">
        <w:rPr>
          <w:rFonts w:ascii="Times New Roman" w:hAnsi="Times New Roman" w:cs="Times New Roman"/>
          <w:bCs/>
          <w:sz w:val="24"/>
          <w:szCs w:val="24"/>
        </w:rPr>
        <w:t xml:space="preserve"> </w:t>
      </w:r>
      <w:r w:rsidRPr="00C74190">
        <w:rPr>
          <w:rFonts w:ascii="Times New Roman" w:hAnsi="Times New Roman" w:cs="Times New Roman"/>
          <w:sz w:val="24"/>
          <w:szCs w:val="24"/>
        </w:rPr>
        <w:t>__________________________________</w:t>
      </w:r>
      <w:r w:rsidRPr="00C74190">
        <w:rPr>
          <w:rStyle w:val="FootnoteReference"/>
          <w:rFonts w:ascii="Times New Roman" w:hAnsi="Times New Roman" w:cs="Times New Roman"/>
          <w:sz w:val="24"/>
          <w:szCs w:val="24"/>
        </w:rPr>
        <w:footnoteReference w:id="2"/>
      </w:r>
    </w:p>
    <w:sectPr w:rsidR="00334409" w:rsidRPr="00C74190" w:rsidSect="000656D9">
      <w:footerReference w:type="default" r:id="rId11"/>
      <w:pgSz w:w="12240" w:h="15840"/>
      <w:pgMar w:top="1276"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FD709" w14:textId="77777777" w:rsidR="00955E46" w:rsidRDefault="00955E46" w:rsidP="00334409">
      <w:pPr>
        <w:spacing w:after="0" w:line="240" w:lineRule="auto"/>
      </w:pPr>
      <w:r>
        <w:separator/>
      </w:r>
    </w:p>
  </w:endnote>
  <w:endnote w:type="continuationSeparator" w:id="0">
    <w:p w14:paraId="4F9B2B3B" w14:textId="77777777" w:rsidR="00955E46" w:rsidRDefault="00955E46" w:rsidP="00334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5825308"/>
      <w:docPartObj>
        <w:docPartGallery w:val="Page Numbers (Bottom of Page)"/>
        <w:docPartUnique/>
      </w:docPartObj>
    </w:sdtPr>
    <w:sdtEndPr>
      <w:rPr>
        <w:rFonts w:ascii="Times New Roman" w:hAnsi="Times New Roman" w:cs="Times New Roman"/>
        <w:noProof/>
        <w:sz w:val="20"/>
        <w:szCs w:val="20"/>
      </w:rPr>
    </w:sdtEndPr>
    <w:sdtContent>
      <w:p w14:paraId="35483B13" w14:textId="6E585831" w:rsidR="00F01561" w:rsidRPr="00F01561" w:rsidRDefault="00F01561">
        <w:pPr>
          <w:pStyle w:val="Footer"/>
          <w:jc w:val="right"/>
          <w:rPr>
            <w:rFonts w:ascii="Times New Roman" w:hAnsi="Times New Roman" w:cs="Times New Roman"/>
            <w:sz w:val="20"/>
            <w:szCs w:val="20"/>
          </w:rPr>
        </w:pPr>
        <w:r w:rsidRPr="00F01561">
          <w:rPr>
            <w:rFonts w:ascii="Times New Roman" w:hAnsi="Times New Roman" w:cs="Times New Roman"/>
            <w:sz w:val="20"/>
            <w:szCs w:val="20"/>
          </w:rPr>
          <w:fldChar w:fldCharType="begin"/>
        </w:r>
        <w:r w:rsidRPr="008512AE">
          <w:rPr>
            <w:rFonts w:ascii="Times New Roman" w:hAnsi="Times New Roman" w:cs="Times New Roman"/>
            <w:sz w:val="20"/>
            <w:szCs w:val="20"/>
          </w:rPr>
          <w:instrText xml:space="preserve"> PAGE   \* MERGEFORMAT </w:instrText>
        </w:r>
        <w:r w:rsidRPr="00F01561">
          <w:rPr>
            <w:rFonts w:ascii="Times New Roman" w:hAnsi="Times New Roman" w:cs="Times New Roman"/>
            <w:sz w:val="20"/>
            <w:szCs w:val="20"/>
          </w:rPr>
          <w:fldChar w:fldCharType="separate"/>
        </w:r>
        <w:r w:rsidRPr="008512AE">
          <w:rPr>
            <w:rFonts w:ascii="Times New Roman" w:hAnsi="Times New Roman" w:cs="Times New Roman"/>
            <w:noProof/>
            <w:sz w:val="20"/>
            <w:szCs w:val="20"/>
          </w:rPr>
          <w:t>2</w:t>
        </w:r>
        <w:r w:rsidRPr="00F01561">
          <w:rPr>
            <w:rFonts w:ascii="Times New Roman" w:hAnsi="Times New Roman" w:cs="Times New Roman"/>
            <w:noProof/>
            <w:sz w:val="20"/>
            <w:szCs w:val="20"/>
          </w:rPr>
          <w:fldChar w:fldCharType="end"/>
        </w:r>
      </w:p>
    </w:sdtContent>
  </w:sdt>
  <w:p w14:paraId="70B44F1F" w14:textId="77777777" w:rsidR="00F01561" w:rsidRDefault="00F01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13CB7" w14:textId="77777777" w:rsidR="00955E46" w:rsidRDefault="00955E46" w:rsidP="00334409">
      <w:pPr>
        <w:spacing w:after="0" w:line="240" w:lineRule="auto"/>
      </w:pPr>
      <w:r>
        <w:separator/>
      </w:r>
    </w:p>
  </w:footnote>
  <w:footnote w:type="continuationSeparator" w:id="0">
    <w:p w14:paraId="5C25F128" w14:textId="77777777" w:rsidR="00955E46" w:rsidRDefault="00955E46" w:rsidP="00334409">
      <w:pPr>
        <w:spacing w:after="0" w:line="240" w:lineRule="auto"/>
      </w:pPr>
      <w:r>
        <w:continuationSeparator/>
      </w:r>
    </w:p>
  </w:footnote>
  <w:footnote w:id="1">
    <w:p w14:paraId="78483C18" w14:textId="4E2626F1" w:rsidR="004E6CEF" w:rsidRPr="002B1FB0" w:rsidRDefault="004E6CEF" w:rsidP="004E6CEF">
      <w:pPr>
        <w:pStyle w:val="FootnoteText"/>
        <w:jc w:val="both"/>
        <w:rPr>
          <w:lang w:val="lv-LV"/>
        </w:rPr>
      </w:pPr>
      <w:r w:rsidRPr="002B1FB0">
        <w:rPr>
          <w:rStyle w:val="FootnoteReference"/>
          <w:rFonts w:eastAsiaTheme="minorEastAsia"/>
        </w:rPr>
        <w:footnoteRef/>
      </w:r>
      <w:r w:rsidRPr="002B1FB0">
        <w:t xml:space="preserve"> </w:t>
      </w:r>
      <w:r w:rsidRPr="002B1FB0">
        <w:rPr>
          <w:color w:val="000000"/>
          <w:lang w:val="lv-LV" w:eastAsia="en-GB"/>
        </w:rPr>
        <w:t xml:space="preserve">Citas personas vārdā šo iesniegumu var aizpildīt, ja ir saņemta bērna likumiskā pārstāvja </w:t>
      </w:r>
      <w:r w:rsidR="008A2660" w:rsidRPr="002B1FB0">
        <w:rPr>
          <w:color w:val="000000"/>
          <w:lang w:val="lv-LV" w:eastAsia="en-GB"/>
        </w:rPr>
        <w:t xml:space="preserve">notariāli apliecināta </w:t>
      </w:r>
      <w:r w:rsidRPr="002B1FB0">
        <w:rPr>
          <w:color w:val="000000"/>
          <w:lang w:val="lv-LV" w:eastAsia="en-GB"/>
        </w:rPr>
        <w:t>pilnvara</w:t>
      </w:r>
    </w:p>
  </w:footnote>
  <w:footnote w:id="2">
    <w:p w14:paraId="25A63546" w14:textId="77777777" w:rsidR="002E1371" w:rsidRPr="008A3E7A" w:rsidRDefault="002E1371" w:rsidP="002E1371">
      <w:pPr>
        <w:pStyle w:val="FootnoteText"/>
        <w:jc w:val="both"/>
        <w:rPr>
          <w:lang w:val="en-US"/>
        </w:rPr>
      </w:pPr>
      <w:r>
        <w:rPr>
          <w:rStyle w:val="FootnoteReference"/>
          <w:rFonts w:eastAsiaTheme="minorEastAsia"/>
        </w:rPr>
        <w:footnoteRef/>
      </w:r>
      <w:r>
        <w:t xml:space="preserve"> </w:t>
      </w:r>
      <w:r w:rsidRPr="00DA7871">
        <w:rPr>
          <w:lang w:val="lv-LV"/>
        </w:rPr>
        <w:t xml:space="preserve">Neaizpilda, ja </w:t>
      </w:r>
      <w:r>
        <w:rPr>
          <w:lang w:val="lv-LV"/>
        </w:rPr>
        <w:t>iesniegums</w:t>
      </w:r>
      <w:r w:rsidRPr="00DA7871">
        <w:rPr>
          <w:lang w:val="lv-LV"/>
        </w:rPr>
        <w:t xml:space="preserve"> parakstīts elektroniski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C26B8"/>
    <w:multiLevelType w:val="hybridMultilevel"/>
    <w:tmpl w:val="844A769E"/>
    <w:lvl w:ilvl="0" w:tplc="ED6E3A86">
      <w:start w:val="202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62458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09"/>
    <w:rsid w:val="00041010"/>
    <w:rsid w:val="00060383"/>
    <w:rsid w:val="0006157B"/>
    <w:rsid w:val="000656D9"/>
    <w:rsid w:val="00074762"/>
    <w:rsid w:val="0011340E"/>
    <w:rsid w:val="001444A3"/>
    <w:rsid w:val="001530BA"/>
    <w:rsid w:val="00155727"/>
    <w:rsid w:val="00171913"/>
    <w:rsid w:val="001B68BC"/>
    <w:rsid w:val="002440CC"/>
    <w:rsid w:val="002701AC"/>
    <w:rsid w:val="002903D7"/>
    <w:rsid w:val="002B1FB0"/>
    <w:rsid w:val="002E1371"/>
    <w:rsid w:val="00334409"/>
    <w:rsid w:val="0035408D"/>
    <w:rsid w:val="00377A12"/>
    <w:rsid w:val="003A1DAB"/>
    <w:rsid w:val="003C1904"/>
    <w:rsid w:val="003C3278"/>
    <w:rsid w:val="003D4C9D"/>
    <w:rsid w:val="003F2BDC"/>
    <w:rsid w:val="0042250C"/>
    <w:rsid w:val="0046080B"/>
    <w:rsid w:val="004866C5"/>
    <w:rsid w:val="004D0202"/>
    <w:rsid w:val="004E6CEF"/>
    <w:rsid w:val="00505532"/>
    <w:rsid w:val="00571B69"/>
    <w:rsid w:val="00584A5D"/>
    <w:rsid w:val="006549D2"/>
    <w:rsid w:val="0072156A"/>
    <w:rsid w:val="0072406C"/>
    <w:rsid w:val="0075575C"/>
    <w:rsid w:val="0077576C"/>
    <w:rsid w:val="00832346"/>
    <w:rsid w:val="00832D1B"/>
    <w:rsid w:val="00844D42"/>
    <w:rsid w:val="008512AE"/>
    <w:rsid w:val="008A2660"/>
    <w:rsid w:val="008D4847"/>
    <w:rsid w:val="008E4E2A"/>
    <w:rsid w:val="009158DE"/>
    <w:rsid w:val="0094187B"/>
    <w:rsid w:val="00955E46"/>
    <w:rsid w:val="009575E7"/>
    <w:rsid w:val="00981D47"/>
    <w:rsid w:val="00A47B7E"/>
    <w:rsid w:val="00A84889"/>
    <w:rsid w:val="00AF574F"/>
    <w:rsid w:val="00AF6E29"/>
    <w:rsid w:val="00BC3E35"/>
    <w:rsid w:val="00BC59E6"/>
    <w:rsid w:val="00BD64A6"/>
    <w:rsid w:val="00BE6857"/>
    <w:rsid w:val="00C016C8"/>
    <w:rsid w:val="00C700D4"/>
    <w:rsid w:val="00C74190"/>
    <w:rsid w:val="00CB4C78"/>
    <w:rsid w:val="00CB7EB3"/>
    <w:rsid w:val="00CF6E7E"/>
    <w:rsid w:val="00D007C7"/>
    <w:rsid w:val="00D13367"/>
    <w:rsid w:val="00D334DA"/>
    <w:rsid w:val="00DB69F4"/>
    <w:rsid w:val="00DE76A1"/>
    <w:rsid w:val="00E64DC2"/>
    <w:rsid w:val="00E77CE4"/>
    <w:rsid w:val="00ED4426"/>
    <w:rsid w:val="00EE0099"/>
    <w:rsid w:val="00EF46A2"/>
    <w:rsid w:val="00F00CF7"/>
    <w:rsid w:val="00F01561"/>
    <w:rsid w:val="00F10BAC"/>
    <w:rsid w:val="00F67DDA"/>
    <w:rsid w:val="00F77427"/>
    <w:rsid w:val="00F80ED0"/>
    <w:rsid w:val="00F91764"/>
    <w:rsid w:val="00F94DD4"/>
    <w:rsid w:val="00FC7B46"/>
    <w:rsid w:val="00FF6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0BE2F"/>
  <w15:chartTrackingRefBased/>
  <w15:docId w15:val="{AE8CCD6E-D931-4C56-A412-6D9B7D985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409"/>
    <w:pPr>
      <w:spacing w:line="312" w:lineRule="auto"/>
    </w:pPr>
    <w:rPr>
      <w:rFonts w:eastAsiaTheme="minorEastAsia"/>
      <w:sz w:val="21"/>
      <w:szCs w:val="21"/>
      <w:lang w:val="lv-LV"/>
    </w:rPr>
  </w:style>
  <w:style w:type="paragraph" w:styleId="Heading1">
    <w:name w:val="heading 1"/>
    <w:basedOn w:val="Normal"/>
    <w:next w:val="Normal"/>
    <w:link w:val="Heading1Char1"/>
    <w:uiPriority w:val="9"/>
    <w:qFormat/>
    <w:rsid w:val="00334409"/>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334409"/>
    <w:rPr>
      <w:rFonts w:asciiTheme="majorHAnsi" w:eastAsiaTheme="majorEastAsia" w:hAnsiTheme="majorHAnsi" w:cstheme="majorBidi"/>
      <w:color w:val="2F5496" w:themeColor="accent1" w:themeShade="BF"/>
      <w:sz w:val="32"/>
      <w:szCs w:val="32"/>
      <w:lang w:val="lv-LV"/>
    </w:rPr>
  </w:style>
  <w:style w:type="character" w:customStyle="1" w:styleId="Heading1Char1">
    <w:name w:val="Heading 1 Char1"/>
    <w:basedOn w:val="DefaultParagraphFont"/>
    <w:link w:val="Heading1"/>
    <w:uiPriority w:val="9"/>
    <w:rsid w:val="00334409"/>
    <w:rPr>
      <w:rFonts w:asciiTheme="majorHAnsi" w:eastAsiaTheme="majorEastAsia" w:hAnsiTheme="majorHAnsi" w:cstheme="majorBidi"/>
      <w:caps/>
      <w:spacing w:val="10"/>
      <w:sz w:val="36"/>
      <w:szCs w:val="36"/>
      <w:lang w:val="lv-LV"/>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link w:val="CharCharCharChar"/>
    <w:unhideWhenUsed/>
    <w:qFormat/>
    <w:rsid w:val="00334409"/>
    <w:rPr>
      <w:vertAlign w:val="superscript"/>
    </w:rPr>
  </w:style>
  <w:style w:type="paragraph" w:customStyle="1" w:styleId="CharCharCharChar">
    <w:name w:val="Char Char Char Char"/>
    <w:aliases w:val="Char2"/>
    <w:basedOn w:val="Normal"/>
    <w:next w:val="Normal"/>
    <w:link w:val="FootnoteReference"/>
    <w:uiPriority w:val="99"/>
    <w:rsid w:val="00334409"/>
    <w:pPr>
      <w:spacing w:line="240" w:lineRule="exact"/>
      <w:jc w:val="both"/>
      <w:textAlignment w:val="baseline"/>
    </w:pPr>
    <w:rPr>
      <w:rFonts w:eastAsiaTheme="minorHAnsi"/>
      <w:sz w:val="22"/>
      <w:szCs w:val="22"/>
      <w:vertAlign w:val="superscript"/>
      <w:lang w:val="en-US"/>
    </w:rPr>
  </w:style>
  <w:style w:type="paragraph" w:styleId="Title">
    <w:name w:val="Title"/>
    <w:basedOn w:val="Normal"/>
    <w:next w:val="Normal"/>
    <w:link w:val="TitleChar"/>
    <w:uiPriority w:val="10"/>
    <w:qFormat/>
    <w:rsid w:val="003344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409"/>
    <w:rPr>
      <w:rFonts w:asciiTheme="majorHAnsi" w:eastAsiaTheme="majorEastAsia" w:hAnsiTheme="majorHAnsi" w:cstheme="majorBidi"/>
      <w:spacing w:val="-10"/>
      <w:kern w:val="28"/>
      <w:sz w:val="56"/>
      <w:szCs w:val="56"/>
      <w:lang w:val="lv-LV"/>
    </w:rPr>
  </w:style>
  <w:style w:type="character" w:styleId="Hyperlink">
    <w:name w:val="Hyperlink"/>
    <w:basedOn w:val="DefaultParagraphFont"/>
    <w:uiPriority w:val="99"/>
    <w:unhideWhenUsed/>
    <w:rsid w:val="0094187B"/>
    <w:rPr>
      <w:color w:val="0563C1" w:themeColor="hyperlink"/>
      <w:u w:val="single"/>
    </w:rPr>
  </w:style>
  <w:style w:type="character" w:styleId="UnresolvedMention">
    <w:name w:val="Unresolved Mention"/>
    <w:basedOn w:val="DefaultParagraphFont"/>
    <w:uiPriority w:val="99"/>
    <w:semiHidden/>
    <w:unhideWhenUsed/>
    <w:rsid w:val="0094187B"/>
    <w:rPr>
      <w:color w:val="605E5C"/>
      <w:shd w:val="clear" w:color="auto" w:fill="E1DFDD"/>
    </w:rPr>
  </w:style>
  <w:style w:type="character" w:styleId="CommentReference">
    <w:name w:val="annotation reference"/>
    <w:basedOn w:val="DefaultParagraphFont"/>
    <w:uiPriority w:val="99"/>
    <w:unhideWhenUsed/>
    <w:rsid w:val="00171913"/>
    <w:rPr>
      <w:sz w:val="16"/>
      <w:szCs w:val="16"/>
    </w:rPr>
  </w:style>
  <w:style w:type="paragraph" w:styleId="CommentText">
    <w:name w:val="annotation text"/>
    <w:basedOn w:val="Normal"/>
    <w:link w:val="CommentTextChar"/>
    <w:unhideWhenUsed/>
    <w:rsid w:val="00171913"/>
    <w:pPr>
      <w:spacing w:line="240" w:lineRule="auto"/>
    </w:pPr>
    <w:rPr>
      <w:sz w:val="20"/>
      <w:szCs w:val="20"/>
    </w:rPr>
  </w:style>
  <w:style w:type="character" w:customStyle="1" w:styleId="CommentTextChar">
    <w:name w:val="Comment Text Char"/>
    <w:basedOn w:val="DefaultParagraphFont"/>
    <w:link w:val="CommentText"/>
    <w:rsid w:val="00171913"/>
    <w:rPr>
      <w:rFonts w:eastAsiaTheme="minorEastAsia"/>
      <w:sz w:val="20"/>
      <w:szCs w:val="20"/>
      <w:lang w:val="lv-LV"/>
    </w:rPr>
  </w:style>
  <w:style w:type="paragraph" w:styleId="CommentSubject">
    <w:name w:val="annotation subject"/>
    <w:basedOn w:val="CommentText"/>
    <w:next w:val="CommentText"/>
    <w:link w:val="CommentSubjectChar"/>
    <w:uiPriority w:val="99"/>
    <w:semiHidden/>
    <w:unhideWhenUsed/>
    <w:rsid w:val="00171913"/>
    <w:rPr>
      <w:b/>
      <w:bCs/>
    </w:rPr>
  </w:style>
  <w:style w:type="character" w:customStyle="1" w:styleId="CommentSubjectChar">
    <w:name w:val="Comment Subject Char"/>
    <w:basedOn w:val="CommentTextChar"/>
    <w:link w:val="CommentSubject"/>
    <w:uiPriority w:val="99"/>
    <w:semiHidden/>
    <w:rsid w:val="00171913"/>
    <w:rPr>
      <w:rFonts w:eastAsiaTheme="minorEastAsia"/>
      <w:b/>
      <w:bCs/>
      <w:sz w:val="20"/>
      <w:szCs w:val="20"/>
      <w:lang w:val="lv-LV"/>
    </w:rPr>
  </w:style>
  <w:style w:type="paragraph" w:styleId="BalloonText">
    <w:name w:val="Balloon Text"/>
    <w:basedOn w:val="Normal"/>
    <w:link w:val="BalloonTextChar"/>
    <w:uiPriority w:val="99"/>
    <w:semiHidden/>
    <w:unhideWhenUsed/>
    <w:rsid w:val="00BC59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9E6"/>
    <w:rPr>
      <w:rFonts w:ascii="Segoe UI" w:eastAsiaTheme="minorEastAsia" w:hAnsi="Segoe UI" w:cs="Segoe UI"/>
      <w:sz w:val="18"/>
      <w:szCs w:val="18"/>
      <w:lang w:val="lv-LV"/>
    </w:rPr>
  </w:style>
  <w:style w:type="paragraph" w:styleId="Header">
    <w:name w:val="header"/>
    <w:basedOn w:val="Normal"/>
    <w:link w:val="HeaderChar"/>
    <w:uiPriority w:val="99"/>
    <w:unhideWhenUsed/>
    <w:rsid w:val="00F015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F01561"/>
    <w:rPr>
      <w:rFonts w:eastAsiaTheme="minorEastAsia"/>
      <w:sz w:val="21"/>
      <w:szCs w:val="21"/>
      <w:lang w:val="lv-LV"/>
    </w:rPr>
  </w:style>
  <w:style w:type="paragraph" w:styleId="Footer">
    <w:name w:val="footer"/>
    <w:basedOn w:val="Normal"/>
    <w:link w:val="FooterChar"/>
    <w:uiPriority w:val="99"/>
    <w:unhideWhenUsed/>
    <w:rsid w:val="00F015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1561"/>
    <w:rPr>
      <w:rFonts w:eastAsiaTheme="minorEastAsia"/>
      <w:sz w:val="21"/>
      <w:szCs w:val="21"/>
      <w:lang w:val="lv-LV"/>
    </w:rPr>
  </w:style>
  <w:style w:type="paragraph" w:styleId="NoSpacing">
    <w:name w:val="No Spacing"/>
    <w:uiPriority w:val="1"/>
    <w:qFormat/>
    <w:rsid w:val="002E1371"/>
    <w:pPr>
      <w:spacing w:after="0" w:line="240" w:lineRule="auto"/>
    </w:pPr>
    <w:rPr>
      <w:rFonts w:ascii="Times New Roman" w:eastAsia="Calibri" w:hAnsi="Times New Roman" w:cs="Times New Roman"/>
      <w:sz w:val="24"/>
      <w:lang w:val="lv-LV"/>
    </w:rPr>
  </w:style>
  <w:style w:type="paragraph" w:styleId="FootnoteText">
    <w:name w:val="footnote text"/>
    <w:basedOn w:val="Normal"/>
    <w:link w:val="FootnoteTextChar"/>
    <w:rsid w:val="002E1371"/>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sid w:val="002E1371"/>
    <w:rPr>
      <w:rFonts w:ascii="Times New Roman" w:eastAsia="Times New Roman" w:hAnsi="Times New Roman" w:cs="Times New Roman"/>
      <w:sz w:val="20"/>
      <w:szCs w:val="20"/>
      <w:lang w:val="en-GB"/>
    </w:rPr>
  </w:style>
  <w:style w:type="table" w:styleId="TableGrid">
    <w:name w:val="Table Grid"/>
    <w:basedOn w:val="TableNormal"/>
    <w:rsid w:val="002E137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1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balsts@autism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utisms.lv/par-mums/privatuma-politika/" TargetMode="External"/><Relationship Id="rId4" Type="http://schemas.openxmlformats.org/officeDocument/2006/relationships/settings" Target="settings.xml"/><Relationship Id="rId9" Type="http://schemas.openxmlformats.org/officeDocument/2006/relationships/hyperlink" Target="http://www.latvij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4D88B-425F-4103-AD8A-7370ED2EB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2043</Words>
  <Characters>1166</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Keys</dc:creator>
  <cp:keywords/>
  <dc:description/>
  <cp:lastModifiedBy>Agnese Vīdnere</cp:lastModifiedBy>
  <cp:revision>24</cp:revision>
  <dcterms:created xsi:type="dcterms:W3CDTF">2024-02-09T20:16:00Z</dcterms:created>
  <dcterms:modified xsi:type="dcterms:W3CDTF">2025-02-19T10:25:00Z</dcterms:modified>
</cp:coreProperties>
</file>